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6802A" w14:textId="77777777" w:rsidR="00FF10FB" w:rsidRDefault="00FF10FB" w:rsidP="00FF10FB">
      <w:pPr>
        <w:jc w:val="center"/>
        <w:rPr>
          <w:sz w:val="28"/>
          <w:szCs w:val="28"/>
        </w:rPr>
      </w:pPr>
      <w:r>
        <w:rPr>
          <w:sz w:val="28"/>
          <w:szCs w:val="28"/>
        </w:rPr>
        <w:t>The Kauri Sue Hamilton School</w:t>
      </w:r>
    </w:p>
    <w:p w14:paraId="6D5FAA6A" w14:textId="77777777" w:rsidR="00FF10FB" w:rsidRPr="0089417F" w:rsidRDefault="00FF10FB" w:rsidP="00FF10FB">
      <w:pPr>
        <w:jc w:val="center"/>
        <w:rPr>
          <w:sz w:val="28"/>
          <w:szCs w:val="28"/>
        </w:rPr>
      </w:pPr>
      <w:r>
        <w:rPr>
          <w:sz w:val="28"/>
          <w:szCs w:val="28"/>
        </w:rPr>
        <w:t>School Community Council</w:t>
      </w:r>
    </w:p>
    <w:p w14:paraId="0A199893" w14:textId="608F6C5E" w:rsidR="00FF10FB" w:rsidRPr="0089417F" w:rsidRDefault="00FF10FB" w:rsidP="00FF10FB">
      <w:pPr>
        <w:jc w:val="center"/>
        <w:rPr>
          <w:sz w:val="28"/>
          <w:szCs w:val="28"/>
        </w:rPr>
      </w:pPr>
      <w:r>
        <w:rPr>
          <w:sz w:val="28"/>
          <w:szCs w:val="28"/>
        </w:rPr>
        <w:t>Monday</w:t>
      </w:r>
      <w:r w:rsidRPr="0089417F">
        <w:rPr>
          <w:sz w:val="28"/>
          <w:szCs w:val="28"/>
        </w:rPr>
        <w:t xml:space="preserve">, September </w:t>
      </w:r>
      <w:r>
        <w:rPr>
          <w:sz w:val="28"/>
          <w:szCs w:val="28"/>
        </w:rPr>
        <w:t>14</w:t>
      </w:r>
      <w:r w:rsidRPr="0089417F">
        <w:rPr>
          <w:sz w:val="28"/>
          <w:szCs w:val="28"/>
        </w:rPr>
        <w:t>, 20</w:t>
      </w:r>
      <w:r>
        <w:rPr>
          <w:sz w:val="28"/>
          <w:szCs w:val="28"/>
        </w:rPr>
        <w:t>20</w:t>
      </w:r>
    </w:p>
    <w:p w14:paraId="12FF00D1" w14:textId="67901809" w:rsidR="00FF10FB" w:rsidRPr="0089417F" w:rsidRDefault="00FF10FB" w:rsidP="00FF10FB">
      <w:pPr>
        <w:jc w:val="center"/>
        <w:rPr>
          <w:sz w:val="28"/>
          <w:szCs w:val="28"/>
        </w:rPr>
      </w:pPr>
      <w:r w:rsidRPr="0089417F">
        <w:rPr>
          <w:sz w:val="28"/>
          <w:szCs w:val="28"/>
        </w:rPr>
        <w:t>9:</w:t>
      </w:r>
      <w:r>
        <w:rPr>
          <w:sz w:val="28"/>
          <w:szCs w:val="28"/>
        </w:rPr>
        <w:t>30-</w:t>
      </w:r>
      <w:r w:rsidRPr="0089417F">
        <w:rPr>
          <w:sz w:val="28"/>
          <w:szCs w:val="28"/>
        </w:rPr>
        <w:t xml:space="preserve"> a.m.</w:t>
      </w:r>
    </w:p>
    <w:p w14:paraId="5BCF1B5B" w14:textId="77777777" w:rsidR="00FF10FB" w:rsidRDefault="00FF10FB" w:rsidP="00FF10FB">
      <w:pPr>
        <w:jc w:val="center"/>
        <w:rPr>
          <w:sz w:val="28"/>
          <w:szCs w:val="28"/>
        </w:rPr>
      </w:pPr>
      <w:r w:rsidRPr="0089417F">
        <w:rPr>
          <w:sz w:val="28"/>
          <w:szCs w:val="28"/>
        </w:rPr>
        <w:t>Kauri Sue Hamilton School Conference Room</w:t>
      </w:r>
    </w:p>
    <w:p w14:paraId="408B2F2F" w14:textId="78829511" w:rsidR="00FF10FB" w:rsidRDefault="009F49AD" w:rsidP="00FF10FB">
      <w:pPr>
        <w:jc w:val="center"/>
        <w:rPr>
          <w:sz w:val="28"/>
          <w:szCs w:val="28"/>
        </w:rPr>
      </w:pPr>
      <w:r>
        <w:rPr>
          <w:sz w:val="28"/>
          <w:szCs w:val="28"/>
        </w:rPr>
        <w:t>Minutes</w:t>
      </w:r>
    </w:p>
    <w:p w14:paraId="449DAC7B" w14:textId="6FEEB589" w:rsidR="009F49AD" w:rsidRDefault="009F49AD" w:rsidP="00FF10FB">
      <w:pPr>
        <w:jc w:val="center"/>
        <w:rPr>
          <w:sz w:val="28"/>
          <w:szCs w:val="28"/>
        </w:rPr>
      </w:pPr>
    </w:p>
    <w:p w14:paraId="33B73438" w14:textId="5F626CE6" w:rsidR="009F49AD" w:rsidRDefault="009F49AD" w:rsidP="009F49AD">
      <w:pPr>
        <w:rPr>
          <w:sz w:val="28"/>
          <w:szCs w:val="28"/>
        </w:rPr>
      </w:pPr>
      <w:r>
        <w:rPr>
          <w:sz w:val="28"/>
          <w:szCs w:val="28"/>
        </w:rPr>
        <w:t xml:space="preserve">Parent Attendance – Amber Beck, Heather Miller, Mikell Gunderson, Jenny Gunnell, Rachael Farley, Brittany </w:t>
      </w:r>
      <w:proofErr w:type="spellStart"/>
      <w:r>
        <w:rPr>
          <w:sz w:val="28"/>
          <w:szCs w:val="28"/>
        </w:rPr>
        <w:t>Jeppson</w:t>
      </w:r>
      <w:proofErr w:type="spellEnd"/>
    </w:p>
    <w:p w14:paraId="5DF89EC7" w14:textId="36B3DD1D" w:rsidR="009F49AD" w:rsidRDefault="009F49AD" w:rsidP="009F49AD">
      <w:pPr>
        <w:rPr>
          <w:sz w:val="28"/>
          <w:szCs w:val="28"/>
        </w:rPr>
      </w:pPr>
      <w:r>
        <w:rPr>
          <w:sz w:val="28"/>
          <w:szCs w:val="28"/>
        </w:rPr>
        <w:t xml:space="preserve">School Attendance – Shelley </w:t>
      </w:r>
      <w:proofErr w:type="spellStart"/>
      <w:r>
        <w:rPr>
          <w:sz w:val="28"/>
          <w:szCs w:val="28"/>
        </w:rPr>
        <w:t>Woeste</w:t>
      </w:r>
      <w:proofErr w:type="spellEnd"/>
      <w:r>
        <w:rPr>
          <w:sz w:val="28"/>
          <w:szCs w:val="28"/>
        </w:rPr>
        <w:t xml:space="preserve">, Jenny </w:t>
      </w:r>
      <w:proofErr w:type="spellStart"/>
      <w:r>
        <w:rPr>
          <w:sz w:val="28"/>
          <w:szCs w:val="28"/>
        </w:rPr>
        <w:t>Pedler</w:t>
      </w:r>
      <w:proofErr w:type="spellEnd"/>
      <w:r>
        <w:rPr>
          <w:sz w:val="28"/>
          <w:szCs w:val="28"/>
        </w:rPr>
        <w:t>, Emily Griffith, Courtney Titus</w:t>
      </w:r>
    </w:p>
    <w:p w14:paraId="78E837E6" w14:textId="7FB568DD" w:rsidR="00FF10FB" w:rsidRDefault="00FF10FB" w:rsidP="00FF10FB">
      <w:pPr>
        <w:jc w:val="center"/>
        <w:rPr>
          <w:sz w:val="28"/>
          <w:szCs w:val="28"/>
        </w:rPr>
      </w:pPr>
    </w:p>
    <w:p w14:paraId="6D84DF4B" w14:textId="346F7C44" w:rsidR="00FF10FB" w:rsidRDefault="00FF10FB" w:rsidP="00FF10FB">
      <w:pPr>
        <w:pStyle w:val="ListParagraph"/>
        <w:numPr>
          <w:ilvl w:val="0"/>
          <w:numId w:val="1"/>
        </w:numPr>
        <w:rPr>
          <w:sz w:val="28"/>
          <w:szCs w:val="28"/>
        </w:rPr>
      </w:pPr>
      <w:r>
        <w:rPr>
          <w:sz w:val="28"/>
          <w:szCs w:val="28"/>
        </w:rPr>
        <w:t>Introductions</w:t>
      </w:r>
    </w:p>
    <w:p w14:paraId="33FEF979" w14:textId="2D3679BA" w:rsidR="00FF10FB" w:rsidRDefault="00FF10FB" w:rsidP="00FF10FB">
      <w:pPr>
        <w:pStyle w:val="ListParagraph"/>
        <w:numPr>
          <w:ilvl w:val="0"/>
          <w:numId w:val="1"/>
        </w:numPr>
        <w:rPr>
          <w:sz w:val="28"/>
          <w:szCs w:val="28"/>
        </w:rPr>
      </w:pPr>
      <w:r>
        <w:rPr>
          <w:sz w:val="28"/>
          <w:szCs w:val="28"/>
        </w:rPr>
        <w:t>Elect Chair/Co-chair, Secretary</w:t>
      </w:r>
    </w:p>
    <w:p w14:paraId="1DE8A665" w14:textId="696648EB" w:rsidR="009F49AD" w:rsidRDefault="009F49AD" w:rsidP="009F49AD">
      <w:pPr>
        <w:pStyle w:val="ListParagraph"/>
        <w:numPr>
          <w:ilvl w:val="1"/>
          <w:numId w:val="1"/>
        </w:numPr>
        <w:rPr>
          <w:sz w:val="28"/>
          <w:szCs w:val="28"/>
        </w:rPr>
      </w:pPr>
      <w:r>
        <w:rPr>
          <w:sz w:val="28"/>
          <w:szCs w:val="28"/>
        </w:rPr>
        <w:t>Jenny Gunnell – Chair</w:t>
      </w:r>
    </w:p>
    <w:p w14:paraId="47678247" w14:textId="397EF3A8" w:rsidR="009F49AD" w:rsidRDefault="009F49AD" w:rsidP="009F49AD">
      <w:pPr>
        <w:pStyle w:val="ListParagraph"/>
        <w:numPr>
          <w:ilvl w:val="1"/>
          <w:numId w:val="1"/>
        </w:numPr>
        <w:rPr>
          <w:sz w:val="28"/>
          <w:szCs w:val="28"/>
        </w:rPr>
      </w:pPr>
      <w:r>
        <w:rPr>
          <w:sz w:val="28"/>
          <w:szCs w:val="28"/>
        </w:rPr>
        <w:t>Heather Miller – Co-Chair</w:t>
      </w:r>
    </w:p>
    <w:p w14:paraId="5656360B" w14:textId="6FF07F31" w:rsidR="009F49AD" w:rsidRDefault="009F49AD" w:rsidP="009F49AD">
      <w:pPr>
        <w:pStyle w:val="ListParagraph"/>
        <w:numPr>
          <w:ilvl w:val="1"/>
          <w:numId w:val="1"/>
        </w:numPr>
        <w:rPr>
          <w:sz w:val="28"/>
          <w:szCs w:val="28"/>
        </w:rPr>
      </w:pPr>
      <w:r>
        <w:rPr>
          <w:sz w:val="28"/>
          <w:szCs w:val="28"/>
        </w:rPr>
        <w:t>Amber Beck - Secretary</w:t>
      </w:r>
    </w:p>
    <w:p w14:paraId="478E7456" w14:textId="76D7C793" w:rsidR="00FF10FB" w:rsidRDefault="00FF10FB" w:rsidP="00FF10FB">
      <w:pPr>
        <w:pStyle w:val="ListParagraph"/>
        <w:numPr>
          <w:ilvl w:val="0"/>
          <w:numId w:val="1"/>
        </w:numPr>
        <w:rPr>
          <w:sz w:val="28"/>
          <w:szCs w:val="28"/>
        </w:rPr>
      </w:pPr>
      <w:r>
        <w:rPr>
          <w:sz w:val="28"/>
          <w:szCs w:val="28"/>
        </w:rPr>
        <w:t>Parliamentary Procedures – stay the same</w:t>
      </w:r>
    </w:p>
    <w:p w14:paraId="4F103EAC" w14:textId="2C1B774E" w:rsidR="00FF10FB" w:rsidRDefault="00FF10FB" w:rsidP="00FF10FB">
      <w:pPr>
        <w:pStyle w:val="ListParagraph"/>
        <w:numPr>
          <w:ilvl w:val="0"/>
          <w:numId w:val="1"/>
        </w:numPr>
        <w:rPr>
          <w:sz w:val="28"/>
          <w:szCs w:val="28"/>
        </w:rPr>
      </w:pPr>
      <w:r>
        <w:rPr>
          <w:sz w:val="28"/>
          <w:szCs w:val="28"/>
        </w:rPr>
        <w:t>Report of where KSHS is this year:</w:t>
      </w:r>
    </w:p>
    <w:p w14:paraId="34BCC447" w14:textId="6E452C13" w:rsidR="00FF10FB" w:rsidRDefault="00FF10FB" w:rsidP="00FF10FB">
      <w:pPr>
        <w:pStyle w:val="ListParagraph"/>
        <w:numPr>
          <w:ilvl w:val="1"/>
          <w:numId w:val="1"/>
        </w:numPr>
        <w:rPr>
          <w:sz w:val="28"/>
          <w:szCs w:val="28"/>
        </w:rPr>
      </w:pPr>
      <w:r>
        <w:rPr>
          <w:sz w:val="28"/>
          <w:szCs w:val="28"/>
        </w:rPr>
        <w:t>New staff</w:t>
      </w:r>
      <w:r w:rsidR="009F49AD">
        <w:rPr>
          <w:sz w:val="28"/>
          <w:szCs w:val="28"/>
        </w:rPr>
        <w:t xml:space="preserve"> – We have hired 6 new full-time teachers, 6 new 3- hour assistants, 5 new 25-hour assistants, a new night assistant custodian, one new full-time nurse, and a new full-time school psychologist. We have two 1</w:t>
      </w:r>
      <w:r w:rsidR="00490793">
        <w:rPr>
          <w:sz w:val="28"/>
          <w:szCs w:val="28"/>
        </w:rPr>
        <w:t>7</w:t>
      </w:r>
      <w:r w:rsidR="009F49AD">
        <w:rPr>
          <w:sz w:val="28"/>
          <w:szCs w:val="28"/>
        </w:rPr>
        <w:t>- hour positions and about six 25-hour positions still open.</w:t>
      </w:r>
    </w:p>
    <w:p w14:paraId="01FA0A0D" w14:textId="2D91FB83" w:rsidR="00FF10FB" w:rsidRDefault="00FF10FB" w:rsidP="00FF10FB">
      <w:pPr>
        <w:pStyle w:val="ListParagraph"/>
        <w:numPr>
          <w:ilvl w:val="1"/>
          <w:numId w:val="1"/>
        </w:numPr>
        <w:rPr>
          <w:sz w:val="28"/>
          <w:szCs w:val="28"/>
        </w:rPr>
      </w:pPr>
      <w:r>
        <w:rPr>
          <w:sz w:val="28"/>
          <w:szCs w:val="28"/>
        </w:rPr>
        <w:t>Transition</w:t>
      </w:r>
      <w:r w:rsidR="009F49AD">
        <w:rPr>
          <w:sz w:val="28"/>
          <w:szCs w:val="28"/>
        </w:rPr>
        <w:t xml:space="preserve"> – We hired a new transition specialist.</w:t>
      </w:r>
    </w:p>
    <w:p w14:paraId="3A9EF29C" w14:textId="42E5AF8E" w:rsidR="00FF10FB" w:rsidRDefault="00FF10FB" w:rsidP="00FF10FB">
      <w:pPr>
        <w:pStyle w:val="ListParagraph"/>
        <w:numPr>
          <w:ilvl w:val="1"/>
          <w:numId w:val="1"/>
        </w:numPr>
        <w:rPr>
          <w:sz w:val="28"/>
          <w:szCs w:val="28"/>
        </w:rPr>
      </w:pPr>
      <w:r>
        <w:rPr>
          <w:sz w:val="28"/>
          <w:szCs w:val="28"/>
        </w:rPr>
        <w:t>Building Capacity</w:t>
      </w:r>
      <w:r w:rsidR="009F49AD">
        <w:rPr>
          <w:sz w:val="28"/>
          <w:szCs w:val="28"/>
        </w:rPr>
        <w:t xml:space="preserve"> – We have 212 students registered</w:t>
      </w:r>
    </w:p>
    <w:p w14:paraId="5F463481" w14:textId="4C606152" w:rsidR="00FF10FB" w:rsidRDefault="00FF10FB" w:rsidP="00FF10FB">
      <w:pPr>
        <w:pStyle w:val="ListParagraph"/>
        <w:numPr>
          <w:ilvl w:val="1"/>
          <w:numId w:val="1"/>
        </w:numPr>
        <w:rPr>
          <w:sz w:val="28"/>
          <w:szCs w:val="28"/>
        </w:rPr>
      </w:pPr>
      <w:r>
        <w:rPr>
          <w:sz w:val="28"/>
          <w:szCs w:val="28"/>
        </w:rPr>
        <w:t>Behavior</w:t>
      </w:r>
      <w:r w:rsidR="009F49AD">
        <w:rPr>
          <w:sz w:val="28"/>
          <w:szCs w:val="28"/>
        </w:rPr>
        <w:t xml:space="preserve"> – Our behavior team is doing awesome. We are so </w:t>
      </w:r>
      <w:proofErr w:type="spellStart"/>
      <w:r w:rsidR="009F49AD">
        <w:rPr>
          <w:sz w:val="28"/>
          <w:szCs w:val="28"/>
        </w:rPr>
        <w:t>greatful</w:t>
      </w:r>
      <w:proofErr w:type="spellEnd"/>
      <w:r w:rsidR="009F49AD">
        <w:rPr>
          <w:sz w:val="28"/>
          <w:szCs w:val="28"/>
        </w:rPr>
        <w:t xml:space="preserve"> to have them and for the work they are doing all over the school. Our behavior team is comprised of the three administrators, our school psychologist, our behavior technician, and one </w:t>
      </w:r>
      <w:proofErr w:type="gramStart"/>
      <w:r w:rsidR="009F49AD">
        <w:rPr>
          <w:sz w:val="28"/>
          <w:szCs w:val="28"/>
        </w:rPr>
        <w:t>35 hour</w:t>
      </w:r>
      <w:proofErr w:type="gramEnd"/>
      <w:r w:rsidR="009F49AD">
        <w:rPr>
          <w:sz w:val="28"/>
          <w:szCs w:val="28"/>
        </w:rPr>
        <w:t xml:space="preserve"> educational support assistant.</w:t>
      </w:r>
    </w:p>
    <w:p w14:paraId="6750FC9B" w14:textId="0B4AE16C" w:rsidR="00FF10FB" w:rsidRDefault="00FF10FB" w:rsidP="00FF10FB">
      <w:pPr>
        <w:pStyle w:val="ListParagraph"/>
        <w:numPr>
          <w:ilvl w:val="1"/>
          <w:numId w:val="1"/>
        </w:numPr>
        <w:rPr>
          <w:sz w:val="28"/>
          <w:szCs w:val="28"/>
        </w:rPr>
      </w:pPr>
      <w:r>
        <w:rPr>
          <w:sz w:val="28"/>
          <w:szCs w:val="28"/>
        </w:rPr>
        <w:t>Monthly Parent Newsletter</w:t>
      </w:r>
      <w:r w:rsidR="009F49AD">
        <w:rPr>
          <w:sz w:val="28"/>
          <w:szCs w:val="28"/>
        </w:rPr>
        <w:t xml:space="preserve"> – We will continue to send this out at the beginning of each month.</w:t>
      </w:r>
    </w:p>
    <w:p w14:paraId="53B58E86" w14:textId="6B1BECDE" w:rsidR="00FF10FB" w:rsidRDefault="00FF10FB" w:rsidP="00FF10FB">
      <w:pPr>
        <w:pStyle w:val="ListParagraph"/>
        <w:numPr>
          <w:ilvl w:val="1"/>
          <w:numId w:val="1"/>
        </w:numPr>
        <w:rPr>
          <w:sz w:val="28"/>
          <w:szCs w:val="28"/>
        </w:rPr>
      </w:pPr>
      <w:r>
        <w:rPr>
          <w:sz w:val="28"/>
          <w:szCs w:val="28"/>
        </w:rPr>
        <w:t>SIBS</w:t>
      </w:r>
      <w:r w:rsidR="009F49AD">
        <w:rPr>
          <w:sz w:val="28"/>
          <w:szCs w:val="28"/>
        </w:rPr>
        <w:t xml:space="preserve"> – Talk with Jessica about doing this virtual the first time and doing something with music/movement. Talked a little about ideas for Halloween. Will see how the first one goes and then decide about activities for rest of the year. The school will get a date out to all families before the first virtual SIBS night.</w:t>
      </w:r>
    </w:p>
    <w:p w14:paraId="08779308" w14:textId="590F2891" w:rsidR="00FF10FB" w:rsidRDefault="00FF10FB" w:rsidP="00FF10FB">
      <w:pPr>
        <w:pStyle w:val="ListParagraph"/>
        <w:numPr>
          <w:ilvl w:val="1"/>
          <w:numId w:val="1"/>
        </w:numPr>
        <w:rPr>
          <w:sz w:val="28"/>
          <w:szCs w:val="28"/>
        </w:rPr>
      </w:pPr>
      <w:r>
        <w:rPr>
          <w:sz w:val="28"/>
          <w:szCs w:val="28"/>
        </w:rPr>
        <w:lastRenderedPageBreak/>
        <w:t>Covid-19 Procedures</w:t>
      </w:r>
      <w:r w:rsidR="009F49AD">
        <w:rPr>
          <w:sz w:val="28"/>
          <w:szCs w:val="28"/>
        </w:rPr>
        <w:t xml:space="preserve"> – Talked a little bit about the procedures that were in place and if anyone had any questions regarding what was being done at Kauri Sue. There were no questions.</w:t>
      </w:r>
    </w:p>
    <w:p w14:paraId="1C2BC9B3" w14:textId="5686504E" w:rsidR="00FF10FB" w:rsidRDefault="00FF10FB" w:rsidP="00FF10FB">
      <w:pPr>
        <w:pStyle w:val="ListParagraph"/>
        <w:numPr>
          <w:ilvl w:val="0"/>
          <w:numId w:val="1"/>
        </w:numPr>
        <w:rPr>
          <w:sz w:val="28"/>
          <w:szCs w:val="28"/>
        </w:rPr>
      </w:pPr>
      <w:r>
        <w:rPr>
          <w:sz w:val="28"/>
          <w:szCs w:val="28"/>
        </w:rPr>
        <w:t>Volunteers &amp; Community Involvement this year</w:t>
      </w:r>
      <w:r w:rsidR="009F49AD">
        <w:rPr>
          <w:sz w:val="28"/>
          <w:szCs w:val="28"/>
        </w:rPr>
        <w:t xml:space="preserve"> – No volunteers or visitors are being allowed in the building this year. We understand the precautions that need to be taken, but are greatly missing our volunteers, interns and the PLT students from Riverton High School.</w:t>
      </w:r>
    </w:p>
    <w:p w14:paraId="3EE1E7C9" w14:textId="56D45BAD" w:rsidR="00FF10FB" w:rsidRDefault="00FF10FB" w:rsidP="00FF10FB">
      <w:pPr>
        <w:pStyle w:val="ListParagraph"/>
        <w:numPr>
          <w:ilvl w:val="0"/>
          <w:numId w:val="1"/>
        </w:numPr>
        <w:rPr>
          <w:sz w:val="28"/>
          <w:szCs w:val="28"/>
        </w:rPr>
      </w:pPr>
      <w:r>
        <w:rPr>
          <w:sz w:val="28"/>
          <w:szCs w:val="28"/>
        </w:rPr>
        <w:t>Land Trust &amp; TSSA Monies</w:t>
      </w:r>
      <w:r w:rsidR="009F49AD">
        <w:rPr>
          <w:sz w:val="28"/>
          <w:szCs w:val="28"/>
        </w:rPr>
        <w:t xml:space="preserve"> – talked about the proposed plan to use the monies for curriculum development and curriculum materials, professional development for trainings and conferences, technology needs, and coaching cycles involving induction, instruction/management, and digital technology.</w:t>
      </w:r>
    </w:p>
    <w:p w14:paraId="4BE58EB0" w14:textId="3FB953B4" w:rsidR="00FF10FB" w:rsidRDefault="00FF10FB" w:rsidP="00FF10FB">
      <w:pPr>
        <w:pStyle w:val="ListParagraph"/>
        <w:numPr>
          <w:ilvl w:val="0"/>
          <w:numId w:val="1"/>
        </w:numPr>
        <w:rPr>
          <w:sz w:val="28"/>
          <w:szCs w:val="28"/>
        </w:rPr>
      </w:pPr>
      <w:r>
        <w:rPr>
          <w:sz w:val="28"/>
          <w:szCs w:val="28"/>
        </w:rPr>
        <w:t>Professional Development Report</w:t>
      </w:r>
    </w:p>
    <w:p w14:paraId="43CD0552" w14:textId="4383BF11" w:rsidR="00FF10FB" w:rsidRDefault="00FF10FB" w:rsidP="00FF10FB">
      <w:pPr>
        <w:pStyle w:val="ListParagraph"/>
        <w:numPr>
          <w:ilvl w:val="1"/>
          <w:numId w:val="1"/>
        </w:numPr>
        <w:rPr>
          <w:sz w:val="28"/>
          <w:szCs w:val="28"/>
        </w:rPr>
      </w:pPr>
      <w:r>
        <w:rPr>
          <w:sz w:val="28"/>
          <w:szCs w:val="28"/>
        </w:rPr>
        <w:t xml:space="preserve">Covid-19 </w:t>
      </w:r>
      <w:r w:rsidR="0076506F">
        <w:rPr>
          <w:sz w:val="28"/>
          <w:szCs w:val="28"/>
        </w:rPr>
        <w:t>Procedures</w:t>
      </w:r>
      <w:r>
        <w:rPr>
          <w:sz w:val="28"/>
          <w:szCs w:val="28"/>
        </w:rPr>
        <w:t>/Guideline, Mandt, LRBI &amp; Time Out, Behavior Training, Nurse Training (seizures), CPR &amp; First Aid, Food Handler’s Permit, Touch Math, Elementary &amp; Secondary Literacy, Google Classroom</w:t>
      </w:r>
    </w:p>
    <w:p w14:paraId="042863EE" w14:textId="7764D313" w:rsidR="00AB4024" w:rsidRPr="00AB4024" w:rsidRDefault="00FF10FB" w:rsidP="00AB4024">
      <w:pPr>
        <w:pStyle w:val="ListParagraph"/>
        <w:numPr>
          <w:ilvl w:val="0"/>
          <w:numId w:val="1"/>
        </w:numPr>
        <w:rPr>
          <w:sz w:val="28"/>
          <w:szCs w:val="28"/>
        </w:rPr>
      </w:pPr>
      <w:r>
        <w:rPr>
          <w:sz w:val="28"/>
          <w:szCs w:val="28"/>
        </w:rPr>
        <w:t>Reunification Plan @ KSHS</w:t>
      </w:r>
      <w:r w:rsidR="009F49AD">
        <w:rPr>
          <w:sz w:val="28"/>
          <w:szCs w:val="28"/>
        </w:rPr>
        <w:t xml:space="preserve"> – The SCC liked this information that we started last school year. The school will continue this and will get this out to all families if there is ever an emergency and we need to reunite students to parents. The school will shelter at Kauri Sue if safe to do so first before moving to an alternate location. </w:t>
      </w:r>
    </w:p>
    <w:p w14:paraId="25E68095" w14:textId="15EFECC7" w:rsidR="00AB4024" w:rsidRDefault="00AB4024" w:rsidP="00FF10FB">
      <w:pPr>
        <w:pStyle w:val="ListParagraph"/>
        <w:numPr>
          <w:ilvl w:val="0"/>
          <w:numId w:val="1"/>
        </w:numPr>
        <w:rPr>
          <w:sz w:val="28"/>
          <w:szCs w:val="28"/>
        </w:rPr>
      </w:pPr>
      <w:r>
        <w:rPr>
          <w:sz w:val="28"/>
          <w:szCs w:val="28"/>
        </w:rPr>
        <w:t>Fundraising</w:t>
      </w:r>
      <w:r w:rsidR="009F49AD">
        <w:rPr>
          <w:sz w:val="28"/>
          <w:szCs w:val="28"/>
        </w:rPr>
        <w:t xml:space="preserve"> – The school is working with all the local high schools. The local high schools have been really supportive of Kauri Sue.</w:t>
      </w:r>
    </w:p>
    <w:p w14:paraId="1E8FB90C" w14:textId="6C978EAF" w:rsidR="00FF10FB" w:rsidRDefault="00FF10FB" w:rsidP="00FF10FB">
      <w:pPr>
        <w:pStyle w:val="ListParagraph"/>
        <w:numPr>
          <w:ilvl w:val="0"/>
          <w:numId w:val="1"/>
        </w:numPr>
        <w:rPr>
          <w:sz w:val="28"/>
          <w:szCs w:val="28"/>
        </w:rPr>
      </w:pPr>
      <w:r>
        <w:rPr>
          <w:sz w:val="28"/>
          <w:szCs w:val="28"/>
        </w:rPr>
        <w:t>Accreditation</w:t>
      </w:r>
    </w:p>
    <w:p w14:paraId="0D49BD59" w14:textId="4938E465" w:rsidR="00FF10FB" w:rsidRDefault="00FF10FB" w:rsidP="00FF10FB">
      <w:pPr>
        <w:pStyle w:val="ListParagraph"/>
        <w:numPr>
          <w:ilvl w:val="1"/>
          <w:numId w:val="1"/>
        </w:numPr>
        <w:rPr>
          <w:sz w:val="28"/>
          <w:szCs w:val="28"/>
        </w:rPr>
      </w:pPr>
      <w:r>
        <w:rPr>
          <w:sz w:val="28"/>
          <w:szCs w:val="28"/>
        </w:rPr>
        <w:t>Monday, September 28</w:t>
      </w:r>
      <w:r w:rsidRPr="00FF10FB">
        <w:rPr>
          <w:sz w:val="28"/>
          <w:szCs w:val="28"/>
          <w:vertAlign w:val="superscript"/>
        </w:rPr>
        <w:t>th</w:t>
      </w:r>
      <w:r>
        <w:rPr>
          <w:sz w:val="28"/>
          <w:szCs w:val="28"/>
        </w:rPr>
        <w:t xml:space="preserve"> – Thursday, October 1</w:t>
      </w:r>
      <w:r w:rsidRPr="00FF10FB">
        <w:rPr>
          <w:sz w:val="28"/>
          <w:szCs w:val="28"/>
          <w:vertAlign w:val="superscript"/>
        </w:rPr>
        <w:t>st</w:t>
      </w:r>
    </w:p>
    <w:p w14:paraId="269EC418" w14:textId="4A709ECF" w:rsidR="00FF10FB" w:rsidRDefault="00FF10FB" w:rsidP="00FF10FB">
      <w:pPr>
        <w:pStyle w:val="ListParagraph"/>
        <w:numPr>
          <w:ilvl w:val="1"/>
          <w:numId w:val="1"/>
        </w:numPr>
        <w:rPr>
          <w:sz w:val="28"/>
          <w:szCs w:val="28"/>
        </w:rPr>
      </w:pPr>
      <w:r>
        <w:rPr>
          <w:sz w:val="28"/>
          <w:szCs w:val="28"/>
        </w:rPr>
        <w:t xml:space="preserve">Parent Focus Group Interview </w:t>
      </w:r>
    </w:p>
    <w:p w14:paraId="3BC56866" w14:textId="6C9624F7" w:rsidR="009F49AD" w:rsidRDefault="00FF10FB" w:rsidP="009F49AD">
      <w:pPr>
        <w:pStyle w:val="ListParagraph"/>
        <w:numPr>
          <w:ilvl w:val="2"/>
          <w:numId w:val="1"/>
        </w:numPr>
        <w:rPr>
          <w:sz w:val="28"/>
          <w:szCs w:val="28"/>
        </w:rPr>
      </w:pPr>
      <w:r>
        <w:rPr>
          <w:sz w:val="28"/>
          <w:szCs w:val="28"/>
        </w:rPr>
        <w:t>Tuesday, September 29</w:t>
      </w:r>
      <w:r w:rsidRPr="00FF10FB">
        <w:rPr>
          <w:sz w:val="28"/>
          <w:szCs w:val="28"/>
          <w:vertAlign w:val="superscript"/>
        </w:rPr>
        <w:t>th</w:t>
      </w:r>
      <w:r>
        <w:rPr>
          <w:sz w:val="28"/>
          <w:szCs w:val="28"/>
        </w:rPr>
        <w:t xml:space="preserve"> – virtual</w:t>
      </w:r>
    </w:p>
    <w:p w14:paraId="5715026D" w14:textId="0B3E5BDC" w:rsidR="009F49AD" w:rsidRDefault="009F49AD" w:rsidP="009F49AD">
      <w:pPr>
        <w:pStyle w:val="ListParagraph"/>
        <w:numPr>
          <w:ilvl w:val="1"/>
          <w:numId w:val="1"/>
        </w:numPr>
        <w:rPr>
          <w:sz w:val="28"/>
          <w:szCs w:val="28"/>
        </w:rPr>
      </w:pPr>
      <w:r>
        <w:rPr>
          <w:sz w:val="28"/>
          <w:szCs w:val="28"/>
        </w:rPr>
        <w:t>Courtney will reach out to the SCC members when accreditation is over to talk about the outcomes.</w:t>
      </w:r>
    </w:p>
    <w:p w14:paraId="7256C675" w14:textId="23352638" w:rsidR="009F49AD" w:rsidRPr="009F49AD" w:rsidRDefault="009F49AD" w:rsidP="009F49AD">
      <w:pPr>
        <w:pStyle w:val="ListParagraph"/>
        <w:numPr>
          <w:ilvl w:val="0"/>
          <w:numId w:val="1"/>
        </w:numPr>
        <w:rPr>
          <w:sz w:val="28"/>
          <w:szCs w:val="28"/>
        </w:rPr>
      </w:pPr>
      <w:r>
        <w:rPr>
          <w:sz w:val="28"/>
          <w:szCs w:val="28"/>
        </w:rPr>
        <w:t>Halloween Discussion – The school has not received information about Halloween. That will be forthcoming.</w:t>
      </w:r>
    </w:p>
    <w:p w14:paraId="21E2F7EB" w14:textId="3327F89E" w:rsidR="00FF10FB" w:rsidRDefault="00FF10FB" w:rsidP="00FF10FB">
      <w:pPr>
        <w:pStyle w:val="ListParagraph"/>
        <w:numPr>
          <w:ilvl w:val="0"/>
          <w:numId w:val="1"/>
        </w:numPr>
        <w:rPr>
          <w:sz w:val="28"/>
          <w:szCs w:val="28"/>
        </w:rPr>
      </w:pPr>
      <w:r>
        <w:rPr>
          <w:sz w:val="28"/>
          <w:szCs w:val="28"/>
        </w:rPr>
        <w:t xml:space="preserve"> Future SCC meetings will be held in the main office conference room at 9:30 a.m. –</w:t>
      </w:r>
    </w:p>
    <w:p w14:paraId="16746912" w14:textId="25011152" w:rsidR="00FF10FB" w:rsidRPr="00FF10FB" w:rsidRDefault="00FF10FB" w:rsidP="00FF10FB">
      <w:pPr>
        <w:pStyle w:val="ListParagraph"/>
        <w:numPr>
          <w:ilvl w:val="1"/>
          <w:numId w:val="1"/>
        </w:numPr>
        <w:rPr>
          <w:sz w:val="28"/>
          <w:szCs w:val="28"/>
        </w:rPr>
      </w:pPr>
      <w:r>
        <w:rPr>
          <w:sz w:val="28"/>
          <w:szCs w:val="28"/>
        </w:rPr>
        <w:t>Monday, November 16</w:t>
      </w:r>
      <w:r w:rsidRPr="00FF10FB">
        <w:rPr>
          <w:sz w:val="28"/>
          <w:szCs w:val="28"/>
          <w:vertAlign w:val="superscript"/>
        </w:rPr>
        <w:t>th</w:t>
      </w:r>
    </w:p>
    <w:p w14:paraId="160DF4B6" w14:textId="28B087BE" w:rsidR="00FF10FB" w:rsidRPr="00FF10FB" w:rsidRDefault="00FF10FB" w:rsidP="00FF10FB">
      <w:pPr>
        <w:pStyle w:val="ListParagraph"/>
        <w:numPr>
          <w:ilvl w:val="1"/>
          <w:numId w:val="1"/>
        </w:numPr>
        <w:rPr>
          <w:sz w:val="28"/>
          <w:szCs w:val="28"/>
        </w:rPr>
      </w:pPr>
      <w:r>
        <w:rPr>
          <w:sz w:val="28"/>
          <w:szCs w:val="28"/>
        </w:rPr>
        <w:t>Monday, January 25</w:t>
      </w:r>
      <w:r w:rsidRPr="00FF10FB">
        <w:rPr>
          <w:sz w:val="28"/>
          <w:szCs w:val="28"/>
          <w:vertAlign w:val="superscript"/>
        </w:rPr>
        <w:t>th</w:t>
      </w:r>
    </w:p>
    <w:p w14:paraId="34020567" w14:textId="2FA942FE" w:rsidR="00FF10FB" w:rsidRDefault="00FF10FB" w:rsidP="00FF10FB">
      <w:pPr>
        <w:pStyle w:val="ListParagraph"/>
        <w:numPr>
          <w:ilvl w:val="1"/>
          <w:numId w:val="1"/>
        </w:numPr>
        <w:rPr>
          <w:sz w:val="28"/>
          <w:szCs w:val="28"/>
        </w:rPr>
      </w:pPr>
      <w:r>
        <w:rPr>
          <w:sz w:val="28"/>
          <w:szCs w:val="28"/>
        </w:rPr>
        <w:t>Monday, March 22</w:t>
      </w:r>
      <w:r w:rsidRPr="00FF10FB">
        <w:rPr>
          <w:sz w:val="28"/>
          <w:szCs w:val="28"/>
          <w:vertAlign w:val="superscript"/>
        </w:rPr>
        <w:t>nd</w:t>
      </w:r>
    </w:p>
    <w:p w14:paraId="1C28B613" w14:textId="77777777" w:rsidR="004E5AEB" w:rsidRDefault="004C2421"/>
    <w:sectPr w:rsidR="004E5AEB" w:rsidSect="006A6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837CF"/>
    <w:multiLevelType w:val="hybridMultilevel"/>
    <w:tmpl w:val="59904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FB"/>
    <w:rsid w:val="0028441C"/>
    <w:rsid w:val="00374710"/>
    <w:rsid w:val="00490793"/>
    <w:rsid w:val="004C2421"/>
    <w:rsid w:val="0064047C"/>
    <w:rsid w:val="006A64C2"/>
    <w:rsid w:val="0076506F"/>
    <w:rsid w:val="00810FA8"/>
    <w:rsid w:val="008B1863"/>
    <w:rsid w:val="009756C1"/>
    <w:rsid w:val="009F49AD"/>
    <w:rsid w:val="00AB4024"/>
    <w:rsid w:val="00AB494A"/>
    <w:rsid w:val="00DF4873"/>
    <w:rsid w:val="00F92AE2"/>
    <w:rsid w:val="00FF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614A2"/>
  <w15:chartTrackingRefBased/>
  <w15:docId w15:val="{757FF7CC-3B41-F042-B7AE-3868AD8C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F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2020-09-21T21:38:00Z</dcterms:created>
  <dcterms:modified xsi:type="dcterms:W3CDTF">2020-09-21T21:38:00Z</dcterms:modified>
</cp:coreProperties>
</file>