
<file path=[Content_Types].xml><?xml version="1.0" encoding="utf-8"?>
<Types xmlns="http://schemas.openxmlformats.org/package/2006/content-types">
  <Default Extension="xml" ContentType="application/xml"/>
  <Default Extension="jpeg" ContentType="image/jpeg"/>
  <Default Extension="jpg" ContentType="image/jpeg"/>
  <Default Extension="tiff" ContentType="image/tiff"/>
  <Default Extension="rels" ContentType="application/vnd.openxmlformats-package.relationships+xml"/>
  <Default Extension="gif" ContentType="image/gif"/>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8C06AB" w14:textId="77777777" w:rsidR="00606889" w:rsidRDefault="00606889" w:rsidP="00606889">
      <w:pPr>
        <w:rPr>
          <w:rFonts w:ascii="Bauhaus 93" w:hAnsi="Bauhaus 93"/>
          <w:sz w:val="48"/>
          <w:szCs w:val="48"/>
        </w:rPr>
      </w:pPr>
      <w:bookmarkStart w:id="0" w:name="_GoBack"/>
      <w:bookmarkEnd w:id="0"/>
    </w:p>
    <w:p w14:paraId="47E8B705" w14:textId="77777777" w:rsidR="00606889" w:rsidRPr="00BC3413" w:rsidRDefault="00606889" w:rsidP="00606889">
      <w:pPr>
        <w:jc w:val="center"/>
        <w:rPr>
          <w:rFonts w:ascii="Bauhaus 93" w:hAnsi="Bauhaus 93"/>
          <w:sz w:val="48"/>
          <w:szCs w:val="48"/>
        </w:rPr>
      </w:pPr>
      <w:r>
        <w:rPr>
          <w:rFonts w:ascii="Bauhaus 93" w:hAnsi="Bauhaus 93"/>
          <w:noProof/>
          <w:sz w:val="48"/>
          <w:szCs w:val="48"/>
        </w:rPr>
        <w:drawing>
          <wp:inline distT="0" distB="0" distL="0" distR="0" wp14:anchorId="7417C550" wp14:editId="4EF98858">
            <wp:extent cx="2425700" cy="1386840"/>
            <wp:effectExtent l="0" t="0" r="12700" b="10160"/>
            <wp:docPr id="3" name="Picture 3" descr="web_karuisuehamilton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_karuisuehamilton_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5700" cy="1386840"/>
                    </a:xfrm>
                    <a:prstGeom prst="rect">
                      <a:avLst/>
                    </a:prstGeom>
                    <a:noFill/>
                    <a:ln>
                      <a:noFill/>
                    </a:ln>
                  </pic:spPr>
                </pic:pic>
              </a:graphicData>
            </a:graphic>
          </wp:inline>
        </w:drawing>
      </w:r>
    </w:p>
    <w:p w14:paraId="45C2200B" w14:textId="77777777" w:rsidR="00606889" w:rsidRDefault="00606889" w:rsidP="00606889">
      <w:pPr>
        <w:jc w:val="center"/>
        <w:rPr>
          <w:rFonts w:ascii="Baskerville" w:hAnsi="Baskerville"/>
          <w:b/>
          <w:sz w:val="48"/>
        </w:rPr>
      </w:pPr>
    </w:p>
    <w:p w14:paraId="43542F0C" w14:textId="77777777" w:rsidR="00606889" w:rsidRPr="008C7C68" w:rsidRDefault="00606889" w:rsidP="00606889">
      <w:pPr>
        <w:jc w:val="center"/>
        <w:rPr>
          <w:rFonts w:ascii="Baskerville" w:hAnsi="Baskerville"/>
          <w:b/>
          <w:sz w:val="48"/>
        </w:rPr>
      </w:pPr>
      <w:r w:rsidRPr="008C7C68">
        <w:rPr>
          <w:rFonts w:ascii="Baskerville" w:hAnsi="Baskerville"/>
          <w:b/>
          <w:sz w:val="48"/>
        </w:rPr>
        <w:t>PRINCIPAL'S MESSAGE</w:t>
      </w:r>
    </w:p>
    <w:p w14:paraId="0F9DAC2A" w14:textId="3CEB7B54" w:rsidR="00606889" w:rsidRDefault="00B04D38" w:rsidP="00606889">
      <w:pPr>
        <w:jc w:val="center"/>
        <w:rPr>
          <w:rFonts w:ascii="Baskerville" w:hAnsi="Baskerville"/>
          <w:b/>
          <w:sz w:val="48"/>
        </w:rPr>
      </w:pPr>
      <w:r>
        <w:rPr>
          <w:rFonts w:ascii="Baskerville" w:hAnsi="Baskerville"/>
          <w:b/>
          <w:sz w:val="48"/>
        </w:rPr>
        <w:t>FEBRUARY</w:t>
      </w:r>
      <w:r w:rsidR="00606889">
        <w:rPr>
          <w:rFonts w:ascii="Baskerville" w:hAnsi="Baskerville"/>
          <w:b/>
          <w:sz w:val="48"/>
        </w:rPr>
        <w:t xml:space="preserve"> 2018</w:t>
      </w:r>
    </w:p>
    <w:p w14:paraId="5C07DE4B" w14:textId="77777777" w:rsidR="00AD53A2" w:rsidRDefault="00AD53A2" w:rsidP="00606889">
      <w:pPr>
        <w:jc w:val="center"/>
        <w:rPr>
          <w:rFonts w:ascii="Baskerville" w:hAnsi="Baskerville"/>
          <w:b/>
          <w:sz w:val="48"/>
        </w:rPr>
      </w:pPr>
    </w:p>
    <w:p w14:paraId="30CB048A" w14:textId="77777777" w:rsidR="00AD53A2" w:rsidRPr="00AD53A2" w:rsidRDefault="00AD53A2" w:rsidP="00AD53A2">
      <w:pPr>
        <w:rPr>
          <w:sz w:val="28"/>
          <w:szCs w:val="28"/>
        </w:rPr>
      </w:pPr>
      <w:r w:rsidRPr="00AD53A2">
        <w:rPr>
          <w:sz w:val="28"/>
          <w:szCs w:val="28"/>
        </w:rPr>
        <w:t xml:space="preserve">It may only be February but it feels like spring outside!  I love it but I think this warm weather is helping illness to hit us harder and stay longer.  Thanks to all of you who keep your children home when they are ill.  Your children are more vulnerable to contagious illness than the typical school-age child and our </w:t>
      </w:r>
      <w:proofErr w:type="gramStart"/>
      <w:r w:rsidRPr="00AD53A2">
        <w:rPr>
          <w:sz w:val="28"/>
          <w:szCs w:val="28"/>
        </w:rPr>
        <w:t>staff are</w:t>
      </w:r>
      <w:proofErr w:type="gramEnd"/>
      <w:r w:rsidRPr="00AD53A2">
        <w:rPr>
          <w:sz w:val="28"/>
          <w:szCs w:val="28"/>
        </w:rPr>
        <w:t xml:space="preserve"> exposed more than the typical teaching staff because of the toileting and self-care they provide your children.   </w:t>
      </w:r>
    </w:p>
    <w:p w14:paraId="7779E651" w14:textId="77777777" w:rsidR="00AD53A2" w:rsidRPr="00AD53A2" w:rsidRDefault="00AD53A2" w:rsidP="00AD53A2">
      <w:pPr>
        <w:rPr>
          <w:sz w:val="28"/>
          <w:szCs w:val="28"/>
        </w:rPr>
      </w:pPr>
    </w:p>
    <w:p w14:paraId="1A859682" w14:textId="77777777" w:rsidR="00AD53A2" w:rsidRPr="00AD53A2" w:rsidRDefault="00AD53A2" w:rsidP="00AD53A2">
      <w:pPr>
        <w:rPr>
          <w:sz w:val="28"/>
          <w:szCs w:val="28"/>
        </w:rPr>
      </w:pPr>
      <w:r w:rsidRPr="00AD53A2">
        <w:rPr>
          <w:sz w:val="28"/>
          <w:szCs w:val="28"/>
        </w:rPr>
        <w:t xml:space="preserve">Remember to take care of yourselves too.  Wash your hands often with an anti-bacterial soap and get plenty of sleep.   Experts say that it is still not too late to </w:t>
      </w:r>
      <w:proofErr w:type="gramStart"/>
      <w:r w:rsidRPr="00AD53A2">
        <w:rPr>
          <w:sz w:val="28"/>
          <w:szCs w:val="28"/>
        </w:rPr>
        <w:t>get</w:t>
      </w:r>
      <w:proofErr w:type="gramEnd"/>
      <w:r w:rsidRPr="00AD53A2">
        <w:rPr>
          <w:sz w:val="28"/>
          <w:szCs w:val="28"/>
        </w:rPr>
        <w:t xml:space="preserve"> a flu vaccine if you haven't already.  Also, if your loved one is diagnosed with influenza, you can ask your doctor for a preventative dose of Tamiflu to help you stay healthy.  You will also need to disinfect your child's toys and bedding and don't forget to replace toothbrushes.  Disinfectant wipes are perfect for doorknobs, toilet handles, remotes, light switches and computers.  </w:t>
      </w:r>
    </w:p>
    <w:p w14:paraId="11EBAE0E" w14:textId="77777777" w:rsidR="00AD53A2" w:rsidRPr="00AD53A2" w:rsidRDefault="00AD53A2" w:rsidP="00AD53A2">
      <w:pPr>
        <w:rPr>
          <w:sz w:val="28"/>
          <w:szCs w:val="28"/>
        </w:rPr>
      </w:pPr>
    </w:p>
    <w:p w14:paraId="198104BD" w14:textId="77777777" w:rsidR="00AD53A2" w:rsidRPr="00AD53A2" w:rsidRDefault="00AD53A2" w:rsidP="00AD53A2">
      <w:pPr>
        <w:rPr>
          <w:sz w:val="28"/>
          <w:szCs w:val="28"/>
        </w:rPr>
      </w:pPr>
      <w:r w:rsidRPr="00AD53A2">
        <w:rPr>
          <w:sz w:val="28"/>
          <w:szCs w:val="28"/>
        </w:rPr>
        <w:t xml:space="preserve">While we continue to do our best to not share germs and illnesses, thank you for continuing to share your children with us each day.  </w:t>
      </w:r>
    </w:p>
    <w:p w14:paraId="059F7C3D" w14:textId="77777777" w:rsidR="00AD53A2" w:rsidRPr="0031430B" w:rsidRDefault="00AD53A2" w:rsidP="00AD53A2">
      <w:pPr>
        <w:rPr>
          <w:rFonts w:ascii="Apple Casual" w:hAnsi="Apple Casual"/>
          <w:sz w:val="36"/>
        </w:rPr>
      </w:pPr>
    </w:p>
    <w:p w14:paraId="526DDEC4" w14:textId="77777777" w:rsidR="00AD53A2" w:rsidRPr="0031430B" w:rsidRDefault="00AD53A2" w:rsidP="00AD53A2">
      <w:pPr>
        <w:jc w:val="center"/>
        <w:rPr>
          <w:rFonts w:ascii="Apple Casual" w:hAnsi="Apple Casual"/>
          <w:sz w:val="36"/>
        </w:rPr>
      </w:pPr>
      <w:r w:rsidRPr="0031430B">
        <w:rPr>
          <w:rFonts w:ascii="Apple Casual" w:hAnsi="Apple Casual"/>
          <w:sz w:val="36"/>
        </w:rPr>
        <w:t>HAPPY VALENTINE'S DAY!</w:t>
      </w:r>
    </w:p>
    <w:p w14:paraId="032AC42D" w14:textId="77777777" w:rsidR="00720A4B" w:rsidRDefault="00720A4B" w:rsidP="00606889">
      <w:pPr>
        <w:rPr>
          <w:rFonts w:ascii="Baskerville" w:hAnsi="Baskerville"/>
          <w:b/>
          <w:sz w:val="48"/>
        </w:rPr>
      </w:pPr>
    </w:p>
    <w:p w14:paraId="1C2A889B" w14:textId="72EBA8B9" w:rsidR="005D07A6" w:rsidRDefault="005D07A6" w:rsidP="005D07A6"/>
    <w:p w14:paraId="26C75770" w14:textId="77777777" w:rsidR="005D07A6" w:rsidRDefault="005D07A6" w:rsidP="005D07A6"/>
    <w:p w14:paraId="487225D9" w14:textId="55B4B079" w:rsidR="005D07A6" w:rsidRPr="005D07A6" w:rsidRDefault="005D07A6" w:rsidP="005D07A6">
      <w:pPr>
        <w:jc w:val="center"/>
        <w:rPr>
          <w:b/>
          <w:sz w:val="36"/>
          <w:szCs w:val="36"/>
        </w:rPr>
      </w:pPr>
      <w:r>
        <w:rPr>
          <w:b/>
          <w:sz w:val="36"/>
          <w:szCs w:val="36"/>
        </w:rPr>
        <w:lastRenderedPageBreak/>
        <w:t>SCHOOL CLIMATE SURVEY</w:t>
      </w:r>
    </w:p>
    <w:p w14:paraId="5E22DE95" w14:textId="77777777" w:rsidR="005D07A6" w:rsidRPr="00A969F4" w:rsidRDefault="005D07A6" w:rsidP="005D07A6">
      <w:pPr>
        <w:ind w:left="6480" w:firstLine="720"/>
        <w:rPr>
          <w:rFonts w:ascii="Times" w:hAnsi="Times"/>
        </w:rPr>
      </w:pPr>
    </w:p>
    <w:p w14:paraId="7AC1D16B" w14:textId="77777777" w:rsidR="005D07A6" w:rsidRPr="005D07A6" w:rsidRDefault="005D07A6" w:rsidP="005D07A6">
      <w:pPr>
        <w:rPr>
          <w:rFonts w:ascii="Times" w:hAnsi="Times"/>
          <w:sz w:val="32"/>
          <w:szCs w:val="32"/>
        </w:rPr>
      </w:pPr>
      <w:r w:rsidRPr="005D07A6">
        <w:rPr>
          <w:rFonts w:ascii="Times" w:hAnsi="Times"/>
          <w:sz w:val="32"/>
          <w:szCs w:val="32"/>
        </w:rPr>
        <w:t>Dear Parents and Caregivers,</w:t>
      </w:r>
    </w:p>
    <w:p w14:paraId="788BE729" w14:textId="77777777" w:rsidR="005D07A6" w:rsidRPr="005D07A6" w:rsidRDefault="005D07A6" w:rsidP="005D07A6">
      <w:pPr>
        <w:rPr>
          <w:rFonts w:ascii="Times" w:hAnsi="Times"/>
          <w:sz w:val="32"/>
          <w:szCs w:val="32"/>
        </w:rPr>
      </w:pPr>
    </w:p>
    <w:p w14:paraId="2A300250" w14:textId="77777777" w:rsidR="005D07A6" w:rsidRPr="005D07A6" w:rsidRDefault="005D07A6" w:rsidP="005D07A6">
      <w:pPr>
        <w:rPr>
          <w:rFonts w:ascii="Times" w:hAnsi="Times"/>
          <w:sz w:val="32"/>
          <w:szCs w:val="32"/>
        </w:rPr>
      </w:pPr>
      <w:r w:rsidRPr="005D07A6">
        <w:rPr>
          <w:rFonts w:ascii="Times" w:hAnsi="Times"/>
          <w:sz w:val="32"/>
          <w:szCs w:val="32"/>
        </w:rPr>
        <w:t>Beginning February 6, 2018, and continuing through March 16, 2018, our school will be administering school climate surveys.  All parents/caregivers and staff are being invited to participate.</w:t>
      </w:r>
    </w:p>
    <w:p w14:paraId="0ED578A1" w14:textId="77777777" w:rsidR="005D07A6" w:rsidRPr="005D07A6" w:rsidRDefault="005D07A6" w:rsidP="005D07A6">
      <w:pPr>
        <w:rPr>
          <w:rFonts w:ascii="Times" w:hAnsi="Times"/>
          <w:sz w:val="32"/>
          <w:szCs w:val="32"/>
        </w:rPr>
      </w:pPr>
    </w:p>
    <w:p w14:paraId="2E81697E" w14:textId="77777777" w:rsidR="005D07A6" w:rsidRPr="005D07A6" w:rsidRDefault="005D07A6" w:rsidP="005D07A6">
      <w:pPr>
        <w:rPr>
          <w:rFonts w:ascii="Times" w:hAnsi="Times"/>
          <w:sz w:val="32"/>
          <w:szCs w:val="32"/>
        </w:rPr>
      </w:pPr>
      <w:r w:rsidRPr="005D07A6">
        <w:rPr>
          <w:rFonts w:ascii="Times" w:hAnsi="Times"/>
          <w:sz w:val="32"/>
          <w:szCs w:val="32"/>
        </w:rPr>
        <w:t>The purpose of this survey is to gather input about school climate and effectiveness of the teachers and administrators at our school.  Responses are anonymous and no personal information will be collected.  Reports will be made available to teachers and administrators to use in their school improvement efforts.  The survey is short, taking less than ten minutes to complete.  We have provided the links for you to access the survey.</w:t>
      </w:r>
    </w:p>
    <w:p w14:paraId="35B8D8AC" w14:textId="77777777" w:rsidR="005D07A6" w:rsidRPr="005D07A6" w:rsidRDefault="005D07A6" w:rsidP="005D07A6">
      <w:pPr>
        <w:rPr>
          <w:rFonts w:ascii="Times" w:hAnsi="Times"/>
          <w:sz w:val="32"/>
          <w:szCs w:val="32"/>
        </w:rPr>
      </w:pPr>
    </w:p>
    <w:p w14:paraId="0F5D066B" w14:textId="77777777" w:rsidR="005D07A6" w:rsidRPr="005D07A6" w:rsidRDefault="005D07A6" w:rsidP="005D07A6">
      <w:pPr>
        <w:rPr>
          <w:rFonts w:ascii="Times" w:eastAsia="Times New Roman" w:hAnsi="Times" w:cs="Times New Roman"/>
        </w:rPr>
      </w:pPr>
      <w:r w:rsidRPr="005D07A6">
        <w:rPr>
          <w:rFonts w:ascii="Times" w:hAnsi="Times"/>
          <w:sz w:val="32"/>
          <w:szCs w:val="32"/>
        </w:rPr>
        <w:tab/>
      </w:r>
      <w:r w:rsidRPr="005D07A6">
        <w:rPr>
          <w:rFonts w:ascii="Times" w:hAnsi="Times"/>
        </w:rPr>
        <w:t>Parents/Caregivers</w:t>
      </w:r>
      <w:proofErr w:type="gramStart"/>
      <w:r w:rsidRPr="005D07A6">
        <w:rPr>
          <w:rFonts w:ascii="Times" w:hAnsi="Times"/>
        </w:rPr>
        <w:t xml:space="preserve">- </w:t>
      </w:r>
      <w:r w:rsidRPr="005D07A6">
        <w:rPr>
          <w:rFonts w:ascii="Times" w:eastAsia="Times New Roman" w:hAnsi="Times" w:cs="Times New Roman"/>
        </w:rPr>
        <w:t> </w:t>
      </w:r>
      <w:proofErr w:type="gramEnd"/>
      <w:r w:rsidR="005A0C05">
        <w:fldChar w:fldCharType="begin"/>
      </w:r>
      <w:r w:rsidR="005A0C05">
        <w:instrText xml:space="preserve"> HYPERLINK "https://uepc.co1.qualtrics.com/jfe/form/SV_b3pa40U69aHEoZf" </w:instrText>
      </w:r>
      <w:r w:rsidR="005A0C05">
        <w:fldChar w:fldCharType="separate"/>
      </w:r>
      <w:r w:rsidRPr="005D07A6">
        <w:rPr>
          <w:rFonts w:ascii="Times" w:eastAsia="Times New Roman" w:hAnsi="Times" w:cs="Times New Roman"/>
          <w:color w:val="0000FF"/>
          <w:u w:val="single"/>
        </w:rPr>
        <w:t>https://uepc.co1.qualtrics.com/jfe/form/SV_b3pa40U69aHEoZf</w:t>
      </w:r>
      <w:r w:rsidR="005A0C05">
        <w:rPr>
          <w:rFonts w:ascii="Times" w:eastAsia="Times New Roman" w:hAnsi="Times" w:cs="Times New Roman"/>
          <w:color w:val="0000FF"/>
          <w:u w:val="single"/>
        </w:rPr>
        <w:fldChar w:fldCharType="end"/>
      </w:r>
    </w:p>
    <w:p w14:paraId="7ECBF8BB" w14:textId="77777777" w:rsidR="005D07A6" w:rsidRPr="005D07A6" w:rsidRDefault="005D07A6" w:rsidP="005D07A6">
      <w:pPr>
        <w:rPr>
          <w:rFonts w:ascii="Times" w:eastAsia="Times New Roman" w:hAnsi="Times" w:cs="Times New Roman"/>
        </w:rPr>
      </w:pPr>
      <w:r w:rsidRPr="005D07A6">
        <w:rPr>
          <w:rFonts w:ascii="Times" w:hAnsi="Times"/>
        </w:rPr>
        <w:tab/>
        <w:t>Faculty/Staff</w:t>
      </w:r>
      <w:proofErr w:type="gramStart"/>
      <w:r w:rsidRPr="005D07A6">
        <w:rPr>
          <w:rFonts w:ascii="Times" w:hAnsi="Times"/>
        </w:rPr>
        <w:t xml:space="preserve">-  </w:t>
      </w:r>
      <w:proofErr w:type="gramEnd"/>
      <w:r w:rsidR="005A0C05">
        <w:fldChar w:fldCharType="begin"/>
      </w:r>
      <w:r w:rsidR="005A0C05">
        <w:instrText xml:space="preserve"> HYPERLINK "https://uepc.co1.qualtrics.com/jfe/form/SV_5b6flcoR4UIOEKN" </w:instrText>
      </w:r>
      <w:r w:rsidR="005A0C05">
        <w:fldChar w:fldCharType="separate"/>
      </w:r>
      <w:r w:rsidRPr="005D07A6">
        <w:rPr>
          <w:rFonts w:ascii="Times" w:eastAsia="Times New Roman" w:hAnsi="Times" w:cs="Times New Roman"/>
          <w:color w:val="0000FF"/>
          <w:u w:val="single"/>
        </w:rPr>
        <w:t>https://uepc.co1.qualtrics.com/jfe/form/SV_5b6flcoR4UIOEKN</w:t>
      </w:r>
      <w:r w:rsidR="005A0C05">
        <w:rPr>
          <w:rFonts w:ascii="Times" w:eastAsia="Times New Roman" w:hAnsi="Times" w:cs="Times New Roman"/>
          <w:color w:val="0000FF"/>
          <w:u w:val="single"/>
        </w:rPr>
        <w:fldChar w:fldCharType="end"/>
      </w:r>
    </w:p>
    <w:p w14:paraId="7212112C" w14:textId="77777777" w:rsidR="005D07A6" w:rsidRPr="005D07A6" w:rsidRDefault="005D07A6" w:rsidP="005D07A6">
      <w:pPr>
        <w:rPr>
          <w:rFonts w:ascii="Times" w:eastAsia="Times New Roman" w:hAnsi="Times" w:cs="Times New Roman"/>
          <w:sz w:val="32"/>
          <w:szCs w:val="32"/>
        </w:rPr>
      </w:pPr>
    </w:p>
    <w:p w14:paraId="3A29ACE9" w14:textId="77777777" w:rsidR="005D07A6" w:rsidRPr="005D07A6" w:rsidRDefault="005D07A6" w:rsidP="005D07A6">
      <w:pPr>
        <w:rPr>
          <w:rFonts w:ascii="Times" w:eastAsia="Times New Roman" w:hAnsi="Times" w:cs="Times New Roman"/>
          <w:sz w:val="32"/>
          <w:szCs w:val="32"/>
        </w:rPr>
      </w:pPr>
      <w:r w:rsidRPr="005D07A6">
        <w:rPr>
          <w:rFonts w:ascii="Times" w:eastAsia="Times New Roman" w:hAnsi="Times" w:cs="Times New Roman"/>
          <w:sz w:val="32"/>
          <w:szCs w:val="32"/>
        </w:rPr>
        <w:t>During the survey window, you are welcome to come into the school to use a computer in the main office to complete the survey.  The survey is available in both English and Spanish.</w:t>
      </w:r>
    </w:p>
    <w:p w14:paraId="6BDB3E15" w14:textId="77777777" w:rsidR="005D07A6" w:rsidRPr="005D07A6" w:rsidRDefault="005D07A6" w:rsidP="005D07A6">
      <w:pPr>
        <w:rPr>
          <w:rFonts w:ascii="Times" w:eastAsia="Times New Roman" w:hAnsi="Times" w:cs="Times New Roman"/>
          <w:sz w:val="32"/>
          <w:szCs w:val="32"/>
        </w:rPr>
      </w:pPr>
    </w:p>
    <w:p w14:paraId="54E9AADB" w14:textId="77777777" w:rsidR="005D07A6" w:rsidRPr="005D07A6" w:rsidRDefault="005D07A6" w:rsidP="005D07A6">
      <w:pPr>
        <w:rPr>
          <w:rFonts w:ascii="Times" w:eastAsia="Times New Roman" w:hAnsi="Times" w:cs="Times New Roman"/>
          <w:sz w:val="32"/>
          <w:szCs w:val="32"/>
        </w:rPr>
      </w:pPr>
      <w:r w:rsidRPr="005D07A6">
        <w:rPr>
          <w:rFonts w:ascii="Times" w:eastAsia="Times New Roman" w:hAnsi="Times" w:cs="Times New Roman"/>
          <w:sz w:val="32"/>
          <w:szCs w:val="32"/>
        </w:rPr>
        <w:t>Thank you in advance for your participation.</w:t>
      </w:r>
    </w:p>
    <w:p w14:paraId="234C7DE2" w14:textId="77777777" w:rsidR="005D07A6" w:rsidRPr="005D07A6" w:rsidRDefault="005D07A6" w:rsidP="005D07A6">
      <w:pPr>
        <w:rPr>
          <w:rFonts w:ascii="Times" w:eastAsia="Times New Roman" w:hAnsi="Times" w:cs="Times New Roman"/>
          <w:sz w:val="32"/>
          <w:szCs w:val="32"/>
        </w:rPr>
      </w:pPr>
    </w:p>
    <w:p w14:paraId="48861746" w14:textId="77777777" w:rsidR="005D07A6" w:rsidRPr="005D07A6" w:rsidRDefault="005D07A6" w:rsidP="005D07A6">
      <w:pPr>
        <w:rPr>
          <w:rFonts w:ascii="Times" w:eastAsia="Times New Roman" w:hAnsi="Times" w:cs="Times New Roman"/>
          <w:sz w:val="32"/>
          <w:szCs w:val="32"/>
        </w:rPr>
      </w:pPr>
      <w:r w:rsidRPr="005D07A6">
        <w:rPr>
          <w:rFonts w:ascii="Times" w:eastAsia="Times New Roman" w:hAnsi="Times" w:cs="Times New Roman"/>
          <w:sz w:val="32"/>
          <w:szCs w:val="32"/>
        </w:rPr>
        <w:t>Sincerely,</w:t>
      </w:r>
    </w:p>
    <w:p w14:paraId="5B37BFE8" w14:textId="77777777" w:rsidR="005D07A6" w:rsidRPr="005D07A6" w:rsidRDefault="005D07A6" w:rsidP="005D07A6">
      <w:pPr>
        <w:rPr>
          <w:rFonts w:ascii="Times" w:eastAsia="Times New Roman" w:hAnsi="Times" w:cs="Times New Roman"/>
          <w:sz w:val="32"/>
          <w:szCs w:val="32"/>
        </w:rPr>
      </w:pPr>
    </w:p>
    <w:p w14:paraId="04C9FB34" w14:textId="77777777" w:rsidR="005D07A6" w:rsidRPr="005D07A6" w:rsidRDefault="005D07A6" w:rsidP="005D07A6">
      <w:pPr>
        <w:rPr>
          <w:rFonts w:ascii="Times" w:eastAsia="Times New Roman" w:hAnsi="Times" w:cs="Times New Roman"/>
          <w:sz w:val="32"/>
          <w:szCs w:val="32"/>
        </w:rPr>
      </w:pPr>
    </w:p>
    <w:p w14:paraId="53B6BE26" w14:textId="77777777" w:rsidR="005D07A6" w:rsidRPr="005D07A6" w:rsidRDefault="005D07A6" w:rsidP="005D07A6">
      <w:pPr>
        <w:rPr>
          <w:rFonts w:ascii="Times" w:eastAsia="Times New Roman" w:hAnsi="Times" w:cs="Times New Roman"/>
          <w:sz w:val="32"/>
          <w:szCs w:val="32"/>
        </w:rPr>
      </w:pPr>
      <w:r w:rsidRPr="005D07A6">
        <w:rPr>
          <w:rFonts w:ascii="Times" w:eastAsia="Times New Roman" w:hAnsi="Times" w:cs="Times New Roman"/>
          <w:sz w:val="32"/>
          <w:szCs w:val="32"/>
        </w:rPr>
        <w:t>Rita Bouillon</w:t>
      </w:r>
    </w:p>
    <w:p w14:paraId="24A9A3DA" w14:textId="77777777" w:rsidR="005D07A6" w:rsidRPr="005D07A6" w:rsidRDefault="005D07A6" w:rsidP="005D07A6">
      <w:pPr>
        <w:rPr>
          <w:rFonts w:ascii="Times" w:eastAsia="Times New Roman" w:hAnsi="Times" w:cs="Times New Roman"/>
          <w:sz w:val="32"/>
          <w:szCs w:val="32"/>
        </w:rPr>
      </w:pPr>
      <w:r w:rsidRPr="005D07A6">
        <w:rPr>
          <w:rFonts w:ascii="Times" w:eastAsia="Times New Roman" w:hAnsi="Times" w:cs="Times New Roman"/>
          <w:sz w:val="32"/>
          <w:szCs w:val="32"/>
        </w:rPr>
        <w:t>Principal</w:t>
      </w:r>
    </w:p>
    <w:p w14:paraId="053C82FF" w14:textId="42491B0A" w:rsidR="005D07A6" w:rsidRDefault="005D07A6" w:rsidP="005D07A6">
      <w:pPr>
        <w:rPr>
          <w:rFonts w:ascii="Times" w:eastAsia="Times New Roman" w:hAnsi="Times" w:cs="Times New Roman"/>
          <w:sz w:val="32"/>
          <w:szCs w:val="32"/>
        </w:rPr>
      </w:pPr>
      <w:r w:rsidRPr="005D07A6">
        <w:rPr>
          <w:rFonts w:ascii="Times" w:eastAsia="Times New Roman" w:hAnsi="Times" w:cs="Times New Roman"/>
          <w:sz w:val="32"/>
          <w:szCs w:val="32"/>
        </w:rPr>
        <w:t>Kauri Sue Hamilton School</w:t>
      </w:r>
    </w:p>
    <w:p w14:paraId="099F2A80" w14:textId="77777777" w:rsidR="005D07A6" w:rsidRDefault="005D07A6" w:rsidP="005D07A6">
      <w:pPr>
        <w:rPr>
          <w:rFonts w:ascii="Times" w:eastAsia="Times New Roman" w:hAnsi="Times" w:cs="Times New Roman"/>
          <w:sz w:val="32"/>
          <w:szCs w:val="32"/>
        </w:rPr>
      </w:pPr>
    </w:p>
    <w:p w14:paraId="3A2E1823" w14:textId="77777777" w:rsidR="005D07A6" w:rsidRDefault="005D07A6" w:rsidP="005D07A6">
      <w:pPr>
        <w:rPr>
          <w:rFonts w:ascii="Times" w:eastAsia="Times New Roman" w:hAnsi="Times" w:cs="Times New Roman"/>
          <w:sz w:val="32"/>
          <w:szCs w:val="32"/>
        </w:rPr>
      </w:pPr>
    </w:p>
    <w:p w14:paraId="1560D3EE" w14:textId="77777777" w:rsidR="005D07A6" w:rsidRDefault="005D07A6" w:rsidP="005D07A6">
      <w:pPr>
        <w:rPr>
          <w:rFonts w:ascii="Times" w:eastAsia="Times New Roman" w:hAnsi="Times" w:cs="Times New Roman"/>
          <w:sz w:val="32"/>
          <w:szCs w:val="32"/>
        </w:rPr>
      </w:pPr>
    </w:p>
    <w:p w14:paraId="3EAF0370" w14:textId="77777777" w:rsidR="005D07A6" w:rsidRPr="005D07A6" w:rsidRDefault="005D07A6" w:rsidP="005D07A6">
      <w:pPr>
        <w:rPr>
          <w:rFonts w:ascii="Times" w:eastAsia="Times New Roman" w:hAnsi="Times" w:cs="Times New Roman"/>
          <w:sz w:val="32"/>
          <w:szCs w:val="32"/>
        </w:rPr>
      </w:pPr>
    </w:p>
    <w:p w14:paraId="69EE5364" w14:textId="7E931104" w:rsidR="00092BA0" w:rsidRPr="0011315E" w:rsidRDefault="007B4F73" w:rsidP="00092BA0">
      <w:pPr>
        <w:jc w:val="center"/>
        <w:rPr>
          <w:b/>
          <w:sz w:val="32"/>
          <w:szCs w:val="32"/>
        </w:rPr>
      </w:pPr>
      <w:r w:rsidRPr="00422A91">
        <w:rPr>
          <w:rFonts w:cs="Brush Script MT"/>
          <w:b/>
          <w:sz w:val="36"/>
          <w:szCs w:val="36"/>
        </w:rPr>
        <w:lastRenderedPageBreak/>
        <w:t xml:space="preserve"> </w:t>
      </w:r>
      <w:r w:rsidR="0011315E" w:rsidRPr="0011315E">
        <w:rPr>
          <w:rFonts w:cs="Brush Script MT"/>
          <w:b/>
          <w:sz w:val="32"/>
          <w:szCs w:val="32"/>
        </w:rPr>
        <w:t xml:space="preserve">PRODUCT </w:t>
      </w:r>
      <w:r w:rsidR="00092BA0" w:rsidRPr="0011315E">
        <w:rPr>
          <w:b/>
          <w:sz w:val="32"/>
          <w:szCs w:val="32"/>
        </w:rPr>
        <w:t>RECOMMENDATIONS</w:t>
      </w:r>
    </w:p>
    <w:p w14:paraId="770221BB" w14:textId="77777777" w:rsidR="00092BA0" w:rsidRPr="0011315E" w:rsidRDefault="00092BA0" w:rsidP="00092BA0">
      <w:pPr>
        <w:jc w:val="center"/>
        <w:rPr>
          <w:b/>
          <w:sz w:val="32"/>
          <w:szCs w:val="32"/>
        </w:rPr>
      </w:pPr>
      <w:r w:rsidRPr="0011315E">
        <w:rPr>
          <w:b/>
          <w:sz w:val="32"/>
          <w:szCs w:val="32"/>
        </w:rPr>
        <w:t>FROM</w:t>
      </w:r>
    </w:p>
    <w:p w14:paraId="27D4ED2F" w14:textId="77777777" w:rsidR="00092BA0" w:rsidRPr="0011315E" w:rsidRDefault="00092BA0" w:rsidP="00092BA0">
      <w:pPr>
        <w:jc w:val="center"/>
        <w:rPr>
          <w:b/>
          <w:sz w:val="32"/>
          <w:szCs w:val="32"/>
        </w:rPr>
      </w:pPr>
      <w:r w:rsidRPr="0011315E">
        <w:rPr>
          <w:b/>
          <w:sz w:val="32"/>
          <w:szCs w:val="32"/>
        </w:rPr>
        <w:t>PARENTS, CAREGIVERS, AND PROFESSIONALS</w:t>
      </w:r>
    </w:p>
    <w:p w14:paraId="2E9BED6E" w14:textId="77777777" w:rsidR="00092BA0" w:rsidRPr="0011315E" w:rsidRDefault="00092BA0" w:rsidP="00092BA0">
      <w:pPr>
        <w:jc w:val="center"/>
        <w:rPr>
          <w:b/>
          <w:sz w:val="32"/>
          <w:szCs w:val="32"/>
        </w:rPr>
      </w:pPr>
      <w:r w:rsidRPr="0011315E">
        <w:rPr>
          <w:b/>
          <w:sz w:val="32"/>
          <w:szCs w:val="32"/>
        </w:rPr>
        <w:t xml:space="preserve">THAT MAY HELP </w:t>
      </w:r>
      <w:proofErr w:type="gramStart"/>
      <w:r w:rsidRPr="0011315E">
        <w:rPr>
          <w:b/>
          <w:sz w:val="32"/>
          <w:szCs w:val="32"/>
        </w:rPr>
        <w:t>YOU.</w:t>
      </w:r>
      <w:proofErr w:type="gramEnd"/>
      <w:r w:rsidRPr="0011315E">
        <w:rPr>
          <w:b/>
          <w:sz w:val="32"/>
          <w:szCs w:val="32"/>
        </w:rPr>
        <w:t xml:space="preserve"> . .</w:t>
      </w:r>
    </w:p>
    <w:p w14:paraId="2EF06822" w14:textId="77777777" w:rsidR="00092BA0" w:rsidRPr="005D303B" w:rsidRDefault="00092BA0" w:rsidP="00092BA0">
      <w:pPr>
        <w:rPr>
          <w:sz w:val="32"/>
          <w:szCs w:val="32"/>
        </w:rPr>
      </w:pPr>
    </w:p>
    <w:p w14:paraId="57D7ABA7" w14:textId="77777777" w:rsidR="00092BA0" w:rsidRPr="008059F8" w:rsidRDefault="00092BA0" w:rsidP="00092BA0">
      <w:pPr>
        <w:rPr>
          <w:sz w:val="36"/>
          <w:szCs w:val="36"/>
        </w:rPr>
      </w:pPr>
      <w:r w:rsidRPr="008059F8">
        <w:rPr>
          <w:sz w:val="36"/>
          <w:szCs w:val="36"/>
        </w:rPr>
        <w:t xml:space="preserve">If you know of a product or have a tip that might help other parents, please share it with Rita (rita.bouillon@jordandistrict.org) so that we can share it with all of our families through this monthly newsletter.  </w:t>
      </w:r>
    </w:p>
    <w:p w14:paraId="07E11491" w14:textId="77777777" w:rsidR="00092BA0" w:rsidRPr="008059F8" w:rsidRDefault="00092BA0" w:rsidP="00092BA0">
      <w:pPr>
        <w:rPr>
          <w:sz w:val="36"/>
          <w:szCs w:val="36"/>
        </w:rPr>
      </w:pPr>
    </w:p>
    <w:p w14:paraId="60DEAB8E" w14:textId="3C9562CB" w:rsidR="00092BA0" w:rsidRPr="008059F8" w:rsidRDefault="00092BA0" w:rsidP="00092BA0">
      <w:pPr>
        <w:rPr>
          <w:sz w:val="36"/>
          <w:szCs w:val="36"/>
        </w:rPr>
      </w:pPr>
      <w:r w:rsidRPr="008059F8">
        <w:rPr>
          <w:sz w:val="36"/>
          <w:szCs w:val="36"/>
        </w:rPr>
        <w:t>A parent mentioned that she had found a movement monitor that alerted her when her child had a</w:t>
      </w:r>
      <w:r w:rsidRPr="008059F8">
        <w:rPr>
          <w:b/>
          <w:sz w:val="36"/>
          <w:szCs w:val="36"/>
        </w:rPr>
        <w:t xml:space="preserve"> seizure</w:t>
      </w:r>
      <w:r w:rsidRPr="008059F8">
        <w:rPr>
          <w:sz w:val="36"/>
          <w:szCs w:val="36"/>
        </w:rPr>
        <w:t xml:space="preserve"> while sleeping.  Yo</w:t>
      </w:r>
      <w:r w:rsidR="00296944" w:rsidRPr="008059F8">
        <w:rPr>
          <w:sz w:val="36"/>
          <w:szCs w:val="36"/>
        </w:rPr>
        <w:t xml:space="preserve">u can see it on BuyBuyBaby.com </w:t>
      </w:r>
      <w:r w:rsidRPr="008059F8">
        <w:rPr>
          <w:sz w:val="36"/>
          <w:szCs w:val="36"/>
        </w:rPr>
        <w:t>in the baby monitor section.  It is a "</w:t>
      </w:r>
      <w:r w:rsidRPr="008059F8">
        <w:rPr>
          <w:b/>
          <w:sz w:val="36"/>
          <w:szCs w:val="36"/>
          <w:u w:val="single"/>
        </w:rPr>
        <w:t>Baby Movement Monitor with Wireless Sensor Pad</w:t>
      </w:r>
      <w:r w:rsidRPr="008059F8">
        <w:rPr>
          <w:sz w:val="36"/>
          <w:szCs w:val="36"/>
        </w:rPr>
        <w:t xml:space="preserve">" and is also pricey at $199.99 but might be just the thing you are looking for.   Although the majority of reviews indicated they would recommend it to be purchased, I noticed a lot of the reviews mentioned several "cons".  </w:t>
      </w:r>
    </w:p>
    <w:p w14:paraId="59685F38" w14:textId="77777777" w:rsidR="00092BA0" w:rsidRPr="008059F8" w:rsidRDefault="00092BA0" w:rsidP="00092BA0">
      <w:pPr>
        <w:rPr>
          <w:sz w:val="36"/>
          <w:szCs w:val="36"/>
        </w:rPr>
      </w:pPr>
    </w:p>
    <w:p w14:paraId="0308D1EC" w14:textId="47202550" w:rsidR="00720A4B" w:rsidRDefault="00092BA0" w:rsidP="00606889">
      <w:pPr>
        <w:rPr>
          <w:sz w:val="36"/>
          <w:szCs w:val="36"/>
        </w:rPr>
      </w:pPr>
      <w:r w:rsidRPr="008059F8">
        <w:rPr>
          <w:sz w:val="36"/>
          <w:szCs w:val="36"/>
        </w:rPr>
        <w:t xml:space="preserve">The same parent told me about a product on owletcare.com - the </w:t>
      </w:r>
      <w:r w:rsidRPr="008059F8">
        <w:rPr>
          <w:b/>
          <w:sz w:val="36"/>
          <w:szCs w:val="36"/>
          <w:u w:val="single"/>
        </w:rPr>
        <w:t>Owlet Smart Sock</w:t>
      </w:r>
      <w:r w:rsidRPr="008059F8">
        <w:rPr>
          <w:sz w:val="36"/>
          <w:szCs w:val="36"/>
        </w:rPr>
        <w:t xml:space="preserve"> </w:t>
      </w:r>
      <w:r w:rsidRPr="008059F8">
        <w:rPr>
          <w:b/>
          <w:sz w:val="36"/>
          <w:szCs w:val="36"/>
        </w:rPr>
        <w:t>tracks heart rate and oxygen</w:t>
      </w:r>
      <w:r w:rsidRPr="008059F8">
        <w:rPr>
          <w:sz w:val="36"/>
          <w:szCs w:val="36"/>
        </w:rPr>
        <w:t xml:space="preserve"> while your child sleeps.  This mom mentioned that before using this product, she had difficulty keeping a pulse ox on her child while he slept.  This pulse ox stays put because it is inside a </w:t>
      </w:r>
      <w:r w:rsidR="00EB5301">
        <w:rPr>
          <w:sz w:val="36"/>
          <w:szCs w:val="36"/>
        </w:rPr>
        <w:t>sock</w:t>
      </w:r>
      <w:r w:rsidRPr="008059F8">
        <w:rPr>
          <w:sz w:val="36"/>
          <w:szCs w:val="36"/>
        </w:rPr>
        <w:t xml:space="preserve">.  It is a little pricey at $299 but may fill a need for some of you.  It is also available on BuyBuyBaby.com at the same price.  A lot of reviews offer praise for this product.  </w:t>
      </w:r>
    </w:p>
    <w:p w14:paraId="2363584F" w14:textId="77777777" w:rsidR="00766687" w:rsidRPr="00766687" w:rsidRDefault="00766687" w:rsidP="00606889">
      <w:pPr>
        <w:rPr>
          <w:sz w:val="36"/>
          <w:szCs w:val="36"/>
        </w:rPr>
      </w:pPr>
    </w:p>
    <w:p w14:paraId="0469FA2B" w14:textId="77777777" w:rsidR="00720A4B" w:rsidRDefault="00720A4B" w:rsidP="00606889">
      <w:pPr>
        <w:rPr>
          <w:rFonts w:cs="Brush Script MT"/>
          <w:sz w:val="52"/>
          <w:szCs w:val="52"/>
        </w:rPr>
      </w:pPr>
    </w:p>
    <w:p w14:paraId="30D091C5" w14:textId="77777777" w:rsidR="00606889" w:rsidRPr="00505135" w:rsidRDefault="00606889" w:rsidP="00606889">
      <w:pPr>
        <w:jc w:val="center"/>
        <w:rPr>
          <w:rFonts w:ascii="Baskerville" w:hAnsi="Baskerville" w:cs="Brush Script MT"/>
          <w:b/>
          <w:sz w:val="52"/>
          <w:szCs w:val="52"/>
        </w:rPr>
      </w:pPr>
      <w:r w:rsidRPr="00505135">
        <w:rPr>
          <w:rFonts w:ascii="Baskerville" w:hAnsi="Baskerville" w:cs="Brush Script MT"/>
          <w:b/>
          <w:sz w:val="52"/>
          <w:szCs w:val="52"/>
        </w:rPr>
        <w:lastRenderedPageBreak/>
        <w:t>Save the Date!</w:t>
      </w:r>
    </w:p>
    <w:p w14:paraId="4C750A88" w14:textId="77777777" w:rsidR="00606889" w:rsidRDefault="00606889" w:rsidP="00606889">
      <w:pPr>
        <w:rPr>
          <w:sz w:val="36"/>
          <w:szCs w:val="36"/>
        </w:rPr>
      </w:pPr>
    </w:p>
    <w:p w14:paraId="4121E6B0" w14:textId="50ED824A" w:rsidR="00606889" w:rsidRPr="00886DAA" w:rsidRDefault="0061036E" w:rsidP="00606889">
      <w:pPr>
        <w:pStyle w:val="ListParagraph"/>
        <w:numPr>
          <w:ilvl w:val="0"/>
          <w:numId w:val="1"/>
        </w:numPr>
        <w:rPr>
          <w:sz w:val="36"/>
          <w:szCs w:val="36"/>
        </w:rPr>
      </w:pPr>
      <w:r>
        <w:rPr>
          <w:sz w:val="36"/>
          <w:szCs w:val="36"/>
        </w:rPr>
        <w:t>February 14</w:t>
      </w:r>
      <w:r w:rsidR="00606889" w:rsidRPr="00121A3A">
        <w:rPr>
          <w:sz w:val="36"/>
          <w:szCs w:val="36"/>
          <w:vertAlign w:val="superscript"/>
        </w:rPr>
        <w:t>th</w:t>
      </w:r>
      <w:r>
        <w:rPr>
          <w:sz w:val="36"/>
          <w:szCs w:val="36"/>
        </w:rPr>
        <w:t xml:space="preserve"> – Valentine’s Day</w:t>
      </w:r>
    </w:p>
    <w:p w14:paraId="4C9BBB43" w14:textId="40B3259E" w:rsidR="00606889" w:rsidRDefault="0061036E" w:rsidP="00606889">
      <w:pPr>
        <w:pStyle w:val="ListParagraph"/>
        <w:numPr>
          <w:ilvl w:val="0"/>
          <w:numId w:val="1"/>
        </w:numPr>
        <w:rPr>
          <w:sz w:val="36"/>
          <w:szCs w:val="36"/>
        </w:rPr>
      </w:pPr>
      <w:r>
        <w:rPr>
          <w:sz w:val="36"/>
          <w:szCs w:val="36"/>
        </w:rPr>
        <w:t>February 19</w:t>
      </w:r>
      <w:r w:rsidRPr="0061036E">
        <w:rPr>
          <w:sz w:val="36"/>
          <w:szCs w:val="36"/>
          <w:vertAlign w:val="superscript"/>
        </w:rPr>
        <w:t>th</w:t>
      </w:r>
      <w:r>
        <w:rPr>
          <w:sz w:val="36"/>
          <w:szCs w:val="36"/>
        </w:rPr>
        <w:t xml:space="preserve"> – President’s Day</w:t>
      </w:r>
      <w:r w:rsidR="00606889">
        <w:rPr>
          <w:sz w:val="36"/>
          <w:szCs w:val="36"/>
        </w:rPr>
        <w:t>, No School</w:t>
      </w:r>
    </w:p>
    <w:p w14:paraId="0D6BE491" w14:textId="03578AE2" w:rsidR="00606889" w:rsidRDefault="0061036E" w:rsidP="00606889">
      <w:pPr>
        <w:pStyle w:val="ListParagraph"/>
        <w:numPr>
          <w:ilvl w:val="0"/>
          <w:numId w:val="1"/>
        </w:numPr>
        <w:rPr>
          <w:sz w:val="36"/>
          <w:szCs w:val="36"/>
        </w:rPr>
      </w:pPr>
      <w:r>
        <w:rPr>
          <w:sz w:val="36"/>
          <w:szCs w:val="36"/>
        </w:rPr>
        <w:t>March 9</w:t>
      </w:r>
      <w:r w:rsidR="00606889" w:rsidRPr="00886DAA">
        <w:rPr>
          <w:sz w:val="36"/>
          <w:szCs w:val="36"/>
          <w:vertAlign w:val="superscript"/>
        </w:rPr>
        <w:t>th</w:t>
      </w:r>
      <w:r>
        <w:rPr>
          <w:sz w:val="36"/>
          <w:szCs w:val="36"/>
        </w:rPr>
        <w:t>- No School</w:t>
      </w:r>
    </w:p>
    <w:p w14:paraId="7F2C3F60" w14:textId="780F19D6" w:rsidR="00606889" w:rsidRDefault="0061036E" w:rsidP="00606889">
      <w:pPr>
        <w:pStyle w:val="ListParagraph"/>
        <w:numPr>
          <w:ilvl w:val="0"/>
          <w:numId w:val="1"/>
        </w:numPr>
        <w:rPr>
          <w:sz w:val="36"/>
          <w:szCs w:val="36"/>
        </w:rPr>
      </w:pPr>
      <w:r>
        <w:rPr>
          <w:sz w:val="36"/>
          <w:szCs w:val="36"/>
        </w:rPr>
        <w:t>March 16</w:t>
      </w:r>
      <w:r w:rsidR="00606889" w:rsidRPr="00E74E4B">
        <w:rPr>
          <w:sz w:val="36"/>
          <w:szCs w:val="36"/>
          <w:vertAlign w:val="superscript"/>
        </w:rPr>
        <w:t>th</w:t>
      </w:r>
      <w:r>
        <w:rPr>
          <w:sz w:val="36"/>
          <w:szCs w:val="36"/>
        </w:rPr>
        <w:t>- No School</w:t>
      </w:r>
    </w:p>
    <w:p w14:paraId="5F8848A0" w14:textId="2636769E" w:rsidR="00606889" w:rsidRPr="00AA6D06" w:rsidRDefault="0061036E" w:rsidP="00606889">
      <w:pPr>
        <w:pStyle w:val="ListParagraph"/>
        <w:numPr>
          <w:ilvl w:val="0"/>
          <w:numId w:val="1"/>
        </w:numPr>
        <w:rPr>
          <w:sz w:val="36"/>
          <w:szCs w:val="36"/>
        </w:rPr>
      </w:pPr>
      <w:r>
        <w:rPr>
          <w:sz w:val="36"/>
          <w:szCs w:val="36"/>
        </w:rPr>
        <w:t>April 2-6</w:t>
      </w:r>
      <w:r w:rsidRPr="0061036E">
        <w:rPr>
          <w:sz w:val="36"/>
          <w:szCs w:val="36"/>
          <w:vertAlign w:val="superscript"/>
        </w:rPr>
        <w:t>th</w:t>
      </w:r>
      <w:r>
        <w:rPr>
          <w:sz w:val="36"/>
          <w:szCs w:val="36"/>
        </w:rPr>
        <w:t>- Spring Break</w:t>
      </w:r>
      <w:r w:rsidR="00606889">
        <w:rPr>
          <w:sz w:val="36"/>
          <w:szCs w:val="36"/>
        </w:rPr>
        <w:t>, No School</w:t>
      </w:r>
    </w:p>
    <w:p w14:paraId="0A56FA9E" w14:textId="77777777" w:rsidR="00606889" w:rsidRDefault="00606889" w:rsidP="00606889">
      <w:pPr>
        <w:rPr>
          <w:sz w:val="36"/>
          <w:szCs w:val="36"/>
        </w:rPr>
      </w:pPr>
    </w:p>
    <w:p w14:paraId="45D946BB" w14:textId="77777777" w:rsidR="00606889" w:rsidRDefault="00606889" w:rsidP="00606889">
      <w:pPr>
        <w:rPr>
          <w:sz w:val="36"/>
          <w:szCs w:val="36"/>
        </w:rPr>
      </w:pPr>
    </w:p>
    <w:p w14:paraId="3B7B4AC7" w14:textId="77777777" w:rsidR="00606889" w:rsidRDefault="00606889" w:rsidP="00606889">
      <w:pPr>
        <w:rPr>
          <w:sz w:val="36"/>
          <w:szCs w:val="36"/>
        </w:rPr>
      </w:pPr>
      <w:r>
        <w:rPr>
          <w:noProof/>
          <w:sz w:val="36"/>
          <w:szCs w:val="36"/>
        </w:rPr>
        <w:drawing>
          <wp:inline distT="0" distB="0" distL="0" distR="0" wp14:anchorId="5D87F459" wp14:editId="43B5E0AF">
            <wp:extent cx="5943600" cy="3530600"/>
            <wp:effectExtent l="0" t="0" r="0" b="0"/>
            <wp:docPr id="10" name="Picture 10" descr="star-emoticon-holding-thumbs-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emoticon-holding-thumbs-u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530600"/>
                    </a:xfrm>
                    <a:prstGeom prst="rect">
                      <a:avLst/>
                    </a:prstGeom>
                    <a:noFill/>
                    <a:ln>
                      <a:noFill/>
                    </a:ln>
                  </pic:spPr>
                </pic:pic>
              </a:graphicData>
            </a:graphic>
          </wp:inline>
        </w:drawing>
      </w:r>
    </w:p>
    <w:p w14:paraId="03F07BC7" w14:textId="77777777" w:rsidR="00606889" w:rsidRPr="00F97498" w:rsidRDefault="00606889" w:rsidP="00606889">
      <w:pPr>
        <w:jc w:val="center"/>
        <w:rPr>
          <w:rFonts w:ascii="Snell Roundhand Black" w:hAnsi="Snell Roundhand Black"/>
          <w:b/>
          <w:bCs/>
          <w:sz w:val="56"/>
          <w:szCs w:val="56"/>
        </w:rPr>
      </w:pPr>
      <w:r>
        <w:rPr>
          <w:rFonts w:ascii="Snell Roundhand Black" w:hAnsi="Snell Roundhand Black"/>
          <w:b/>
          <w:bCs/>
          <w:sz w:val="56"/>
          <w:szCs w:val="56"/>
        </w:rPr>
        <w:t>Reach for the Stars!!!</w:t>
      </w:r>
    </w:p>
    <w:p w14:paraId="3BC93FB5" w14:textId="77777777" w:rsidR="00606889" w:rsidRPr="00B243FD" w:rsidRDefault="00606889" w:rsidP="00606889">
      <w:pPr>
        <w:rPr>
          <w:rFonts w:ascii="Comic Sans MS" w:eastAsia="Comic Sans MS" w:hAnsi="Comic Sans MS" w:cs="Comic Sans MS"/>
        </w:rPr>
      </w:pPr>
    </w:p>
    <w:p w14:paraId="329DE85C" w14:textId="77777777" w:rsidR="00606889" w:rsidRDefault="00606889" w:rsidP="00606889">
      <w:pPr>
        <w:rPr>
          <w:sz w:val="36"/>
          <w:szCs w:val="36"/>
        </w:rPr>
      </w:pPr>
    </w:p>
    <w:p w14:paraId="6EE7D095" w14:textId="77777777" w:rsidR="00606889" w:rsidRDefault="00606889" w:rsidP="00606889">
      <w:pPr>
        <w:rPr>
          <w:sz w:val="36"/>
          <w:szCs w:val="36"/>
        </w:rPr>
      </w:pPr>
    </w:p>
    <w:tbl>
      <w:tblPr>
        <w:tblW w:w="0" w:type="auto"/>
        <w:tblCellSpacing w:w="15" w:type="dxa"/>
        <w:tblCellMar>
          <w:left w:w="0" w:type="dxa"/>
          <w:right w:w="0" w:type="dxa"/>
        </w:tblCellMar>
        <w:tblLook w:val="04A0" w:firstRow="1" w:lastRow="0" w:firstColumn="1" w:lastColumn="0" w:noHBand="0" w:noVBand="1"/>
      </w:tblPr>
      <w:tblGrid>
        <w:gridCol w:w="140"/>
      </w:tblGrid>
      <w:tr w:rsidR="00606889" w:rsidRPr="004915B8" w14:paraId="7214A9D0" w14:textId="77777777" w:rsidTr="00CC1019">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80"/>
            </w:tblGrid>
            <w:tr w:rsidR="00606889" w:rsidRPr="004915B8" w14:paraId="1EAE7A8E" w14:textId="77777777" w:rsidTr="00CC1019">
              <w:trPr>
                <w:tblCellSpacing w:w="15" w:type="dxa"/>
              </w:trPr>
              <w:tc>
                <w:tcPr>
                  <w:tcW w:w="0" w:type="auto"/>
                  <w:vAlign w:val="center"/>
                  <w:hideMark/>
                </w:tcPr>
                <w:p w14:paraId="4E39E90D" w14:textId="77777777" w:rsidR="00606889" w:rsidRPr="004915B8" w:rsidRDefault="00606889" w:rsidP="00CC1019">
                  <w:pPr>
                    <w:rPr>
                      <w:rFonts w:ascii="Times New Roman" w:eastAsia="Times New Roman" w:hAnsi="Times New Roman" w:cs="Times New Roman"/>
                    </w:rPr>
                  </w:pPr>
                  <w:r w:rsidRPr="004915B8">
                    <w:rPr>
                      <w:rFonts w:ascii="Times New Roman" w:eastAsia="Times New Roman" w:hAnsi="Times New Roman" w:cs="Times New Roman"/>
                      <w:noProof/>
                    </w:rPr>
                    <w:drawing>
                      <wp:inline distT="0" distB="0" distL="0" distR="0" wp14:anchorId="3379780F" wp14:editId="55FFB329">
                        <wp:extent cx="12700" cy="12700"/>
                        <wp:effectExtent l="0" t="0" r="0" b="0"/>
                        <wp:docPr id="5" name="Picture 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bl>
          <w:p w14:paraId="26A06378" w14:textId="77777777" w:rsidR="00606889" w:rsidRPr="004915B8" w:rsidRDefault="00606889" w:rsidP="00CC1019">
            <w:pPr>
              <w:rPr>
                <w:rFonts w:ascii="Times New Roman" w:eastAsia="Times New Roman" w:hAnsi="Times New Roman" w:cs="Times New Roman"/>
              </w:rPr>
            </w:pPr>
          </w:p>
        </w:tc>
      </w:tr>
    </w:tbl>
    <w:p w14:paraId="1DC38BBF" w14:textId="77777777" w:rsidR="00606889" w:rsidRPr="00F66D90" w:rsidRDefault="00606889" w:rsidP="00606889">
      <w:pPr>
        <w:spacing w:before="100" w:beforeAutospacing="1" w:after="100" w:afterAutospacing="1"/>
        <w:rPr>
          <w:rFonts w:ascii="Times New Roman" w:hAnsi="Times New Roman" w:cs="Times New Roman"/>
          <w:sz w:val="36"/>
          <w:szCs w:val="36"/>
        </w:rPr>
      </w:pPr>
    </w:p>
    <w:p w14:paraId="71D4E989" w14:textId="77777777" w:rsidR="00606889" w:rsidRPr="00505135" w:rsidRDefault="00606889" w:rsidP="00606889">
      <w:pPr>
        <w:pStyle w:val="p1"/>
        <w:jc w:val="center"/>
        <w:rPr>
          <w:rFonts w:ascii="Baskerville" w:hAnsi="Baskerville"/>
          <w:b/>
          <w:bCs/>
        </w:rPr>
      </w:pPr>
      <w:r w:rsidRPr="00505135">
        <w:rPr>
          <w:rFonts w:ascii="Baskerville" w:hAnsi="Baskerville"/>
          <w:b/>
          <w:bCs/>
        </w:rPr>
        <w:lastRenderedPageBreak/>
        <w:t>UTAH GRIZZLIES HOCKEY TEAMS UP WITH KAURI SUE HAMILTON!</w:t>
      </w:r>
    </w:p>
    <w:p w14:paraId="10103418" w14:textId="77777777" w:rsidR="00606889" w:rsidRDefault="00606889" w:rsidP="00606889">
      <w:pPr>
        <w:pStyle w:val="p1"/>
        <w:jc w:val="center"/>
        <w:rPr>
          <w:b/>
          <w:bCs/>
        </w:rPr>
      </w:pPr>
    </w:p>
    <w:p w14:paraId="58AB31FE" w14:textId="77777777" w:rsidR="00606889" w:rsidRDefault="00606889" w:rsidP="00606889">
      <w:pPr>
        <w:pStyle w:val="p1"/>
        <w:jc w:val="center"/>
        <w:rPr>
          <w:b/>
          <w:bCs/>
        </w:rPr>
      </w:pPr>
      <w:r>
        <w:rPr>
          <w:b/>
          <w:bCs/>
          <w:noProof/>
        </w:rPr>
        <w:drawing>
          <wp:inline distT="0" distB="0" distL="0" distR="0" wp14:anchorId="4D891252" wp14:editId="04755062">
            <wp:extent cx="5372100" cy="2743200"/>
            <wp:effectExtent l="0" t="0" r="0" b="0"/>
            <wp:docPr id="23" name="Picture 23" descr="larg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2100" cy="2743200"/>
                    </a:xfrm>
                    <a:prstGeom prst="rect">
                      <a:avLst/>
                    </a:prstGeom>
                    <a:noFill/>
                    <a:ln>
                      <a:noFill/>
                    </a:ln>
                  </pic:spPr>
                </pic:pic>
              </a:graphicData>
            </a:graphic>
          </wp:inline>
        </w:drawing>
      </w:r>
    </w:p>
    <w:p w14:paraId="3AA9BCBC" w14:textId="77777777" w:rsidR="00606889" w:rsidRDefault="00606889" w:rsidP="00606889">
      <w:pPr>
        <w:pStyle w:val="p1"/>
        <w:rPr>
          <w:b/>
          <w:bCs/>
        </w:rPr>
      </w:pPr>
    </w:p>
    <w:p w14:paraId="1CBA3B83" w14:textId="77777777" w:rsidR="00606889" w:rsidRDefault="00606889" w:rsidP="00606889">
      <w:pPr>
        <w:pStyle w:val="p1"/>
        <w:rPr>
          <w:b/>
          <w:bCs/>
        </w:rPr>
      </w:pPr>
    </w:p>
    <w:p w14:paraId="2F89C172" w14:textId="77777777" w:rsidR="00606889" w:rsidRPr="00890067" w:rsidRDefault="00606889" w:rsidP="00606889">
      <w:pPr>
        <w:pStyle w:val="p1"/>
        <w:rPr>
          <w:rStyle w:val="apple-converted-space"/>
          <w:b/>
          <w:bCs/>
          <w:sz w:val="32"/>
          <w:szCs w:val="32"/>
        </w:rPr>
      </w:pPr>
      <w:r w:rsidRPr="00890067">
        <w:rPr>
          <w:b/>
          <w:bCs/>
          <w:sz w:val="32"/>
          <w:szCs w:val="32"/>
        </w:rPr>
        <w:t>Enjoy a Discount Ticket for President’s Day – Monday, February 19 2018. Puck Drops at 1:30PM!</w:t>
      </w:r>
      <w:r w:rsidRPr="00890067">
        <w:rPr>
          <w:rStyle w:val="apple-converted-space"/>
          <w:b/>
          <w:bCs/>
          <w:sz w:val="32"/>
          <w:szCs w:val="32"/>
        </w:rPr>
        <w:t> </w:t>
      </w:r>
    </w:p>
    <w:p w14:paraId="52CEF660" w14:textId="77777777" w:rsidR="00606889" w:rsidRPr="00890067" w:rsidRDefault="00606889" w:rsidP="00606889">
      <w:pPr>
        <w:pStyle w:val="p1"/>
        <w:rPr>
          <w:b/>
          <w:sz w:val="32"/>
          <w:szCs w:val="32"/>
        </w:rPr>
      </w:pPr>
    </w:p>
    <w:p w14:paraId="68CE910C" w14:textId="77777777" w:rsidR="00606889" w:rsidRPr="00890067" w:rsidRDefault="00606889" w:rsidP="00606889">
      <w:pPr>
        <w:pStyle w:val="p2"/>
        <w:rPr>
          <w:b/>
          <w:sz w:val="32"/>
          <w:szCs w:val="32"/>
        </w:rPr>
      </w:pPr>
      <w:r w:rsidRPr="00890067">
        <w:rPr>
          <w:b/>
          <w:bCs/>
          <w:sz w:val="32"/>
          <w:szCs w:val="32"/>
        </w:rPr>
        <w:t>Pricing</w:t>
      </w:r>
      <w:r w:rsidRPr="00890067">
        <w:rPr>
          <w:rStyle w:val="apple-converted-space"/>
          <w:b/>
          <w:bCs/>
          <w:sz w:val="32"/>
          <w:szCs w:val="32"/>
        </w:rPr>
        <w:t> </w:t>
      </w:r>
    </w:p>
    <w:p w14:paraId="579F60D6" w14:textId="77777777" w:rsidR="00606889" w:rsidRPr="00890067" w:rsidRDefault="00606889" w:rsidP="00606889">
      <w:pPr>
        <w:pStyle w:val="p3"/>
        <w:rPr>
          <w:b/>
          <w:sz w:val="32"/>
          <w:szCs w:val="32"/>
        </w:rPr>
      </w:pPr>
      <w:r w:rsidRPr="00890067">
        <w:rPr>
          <w:b/>
          <w:sz w:val="32"/>
          <w:szCs w:val="32"/>
        </w:rPr>
        <w:t>Center: $20 (reg. $29)</w:t>
      </w:r>
      <w:r w:rsidRPr="00890067">
        <w:rPr>
          <w:rStyle w:val="apple-converted-space"/>
          <w:b/>
          <w:sz w:val="32"/>
          <w:szCs w:val="32"/>
        </w:rPr>
        <w:t> </w:t>
      </w:r>
    </w:p>
    <w:p w14:paraId="1852C5AA" w14:textId="77777777" w:rsidR="00606889" w:rsidRPr="00890067" w:rsidRDefault="00606889" w:rsidP="00606889">
      <w:pPr>
        <w:pStyle w:val="p3"/>
        <w:rPr>
          <w:b/>
          <w:sz w:val="32"/>
          <w:szCs w:val="32"/>
        </w:rPr>
      </w:pPr>
      <w:r w:rsidRPr="00890067">
        <w:rPr>
          <w:b/>
          <w:sz w:val="32"/>
          <w:szCs w:val="32"/>
        </w:rPr>
        <w:t>Corner: $14 (reg. 21)</w:t>
      </w:r>
      <w:r w:rsidRPr="00890067">
        <w:rPr>
          <w:rStyle w:val="apple-converted-space"/>
          <w:b/>
          <w:sz w:val="32"/>
          <w:szCs w:val="32"/>
        </w:rPr>
        <w:t> </w:t>
      </w:r>
    </w:p>
    <w:p w14:paraId="3A75CF05" w14:textId="77777777" w:rsidR="00606889" w:rsidRPr="00890067" w:rsidRDefault="00606889" w:rsidP="00606889">
      <w:pPr>
        <w:pStyle w:val="p3"/>
        <w:rPr>
          <w:b/>
          <w:sz w:val="32"/>
          <w:szCs w:val="32"/>
        </w:rPr>
      </w:pPr>
      <w:r w:rsidRPr="00890067">
        <w:rPr>
          <w:b/>
          <w:sz w:val="32"/>
          <w:szCs w:val="32"/>
        </w:rPr>
        <w:t>Party: $9 (reg. $14)</w:t>
      </w:r>
      <w:r w:rsidRPr="00890067">
        <w:rPr>
          <w:rStyle w:val="apple-converted-space"/>
          <w:b/>
          <w:sz w:val="32"/>
          <w:szCs w:val="32"/>
        </w:rPr>
        <w:t> </w:t>
      </w:r>
    </w:p>
    <w:p w14:paraId="5493B880" w14:textId="77777777" w:rsidR="00606889" w:rsidRPr="00890067" w:rsidRDefault="00606889" w:rsidP="00606889">
      <w:pPr>
        <w:pStyle w:val="p4"/>
        <w:rPr>
          <w:b/>
          <w:sz w:val="32"/>
          <w:szCs w:val="32"/>
        </w:rPr>
      </w:pPr>
      <w:r w:rsidRPr="00890067">
        <w:rPr>
          <w:b/>
          <w:sz w:val="32"/>
          <w:szCs w:val="32"/>
        </w:rPr>
        <w:t>MUST Call Jesse @ (801) 988-8009 to purchase tickets</w:t>
      </w:r>
      <w:r w:rsidRPr="00890067">
        <w:rPr>
          <w:rStyle w:val="apple-converted-space"/>
          <w:b/>
          <w:sz w:val="32"/>
          <w:szCs w:val="32"/>
        </w:rPr>
        <w:t> </w:t>
      </w:r>
    </w:p>
    <w:p w14:paraId="4219DD7E" w14:textId="77777777" w:rsidR="00606889" w:rsidRPr="00890067" w:rsidRDefault="00606889" w:rsidP="00606889">
      <w:pPr>
        <w:pStyle w:val="p4"/>
        <w:rPr>
          <w:b/>
          <w:sz w:val="32"/>
          <w:szCs w:val="32"/>
        </w:rPr>
      </w:pPr>
      <w:r w:rsidRPr="00890067">
        <w:rPr>
          <w:b/>
          <w:sz w:val="32"/>
          <w:szCs w:val="32"/>
        </w:rPr>
        <w:t>*Make sure to mention Kauri Sue!</w:t>
      </w:r>
      <w:r>
        <w:rPr>
          <w:b/>
          <w:sz w:val="32"/>
          <w:szCs w:val="32"/>
        </w:rPr>
        <w:t xml:space="preserve">  You will receive 30% off of each ticket purchased, and you will help the Grizzlies raise money for the Kauri Sue Hamilton School!</w:t>
      </w:r>
      <w:r w:rsidRPr="00890067">
        <w:rPr>
          <w:rStyle w:val="apple-converted-space"/>
          <w:b/>
          <w:sz w:val="32"/>
          <w:szCs w:val="32"/>
        </w:rPr>
        <w:t> </w:t>
      </w:r>
    </w:p>
    <w:p w14:paraId="0C3B3457" w14:textId="7ADE2914" w:rsidR="00606889" w:rsidRDefault="00606889" w:rsidP="00606889">
      <w:pPr>
        <w:pStyle w:val="p4"/>
        <w:rPr>
          <w:rStyle w:val="apple-converted-space"/>
          <w:b/>
          <w:sz w:val="32"/>
          <w:szCs w:val="32"/>
        </w:rPr>
      </w:pPr>
      <w:r w:rsidRPr="00890067">
        <w:rPr>
          <w:b/>
          <w:sz w:val="32"/>
          <w:szCs w:val="32"/>
        </w:rPr>
        <w:t xml:space="preserve">Offer </w:t>
      </w:r>
      <w:proofErr w:type="gramStart"/>
      <w:r w:rsidRPr="00890067">
        <w:rPr>
          <w:b/>
          <w:sz w:val="32"/>
          <w:szCs w:val="32"/>
        </w:rPr>
        <w:t>can NOT</w:t>
      </w:r>
      <w:proofErr w:type="gramEnd"/>
      <w:r w:rsidRPr="00890067">
        <w:rPr>
          <w:b/>
          <w:sz w:val="32"/>
          <w:szCs w:val="32"/>
        </w:rPr>
        <w:t xml:space="preserve"> be redeemed at box-office.</w:t>
      </w:r>
      <w:r w:rsidRPr="00890067">
        <w:rPr>
          <w:rStyle w:val="apple-converted-space"/>
          <w:b/>
          <w:sz w:val="32"/>
          <w:szCs w:val="32"/>
        </w:rPr>
        <w:t> </w:t>
      </w:r>
    </w:p>
    <w:p w14:paraId="5653ADAB" w14:textId="77777777" w:rsidR="00606889" w:rsidRPr="00890067" w:rsidRDefault="00606889" w:rsidP="00606889">
      <w:pPr>
        <w:pStyle w:val="p4"/>
        <w:rPr>
          <w:b/>
          <w:sz w:val="32"/>
          <w:szCs w:val="32"/>
        </w:rPr>
      </w:pPr>
    </w:p>
    <w:p w14:paraId="633A5E92" w14:textId="77777777" w:rsidR="00606889" w:rsidRPr="00890067" w:rsidRDefault="00606889" w:rsidP="00606889">
      <w:pPr>
        <w:pStyle w:val="p5"/>
        <w:rPr>
          <w:b/>
          <w:sz w:val="32"/>
          <w:szCs w:val="32"/>
        </w:rPr>
      </w:pPr>
      <w:r w:rsidRPr="00890067">
        <w:rPr>
          <w:b/>
          <w:bCs/>
          <w:sz w:val="32"/>
          <w:szCs w:val="32"/>
        </w:rPr>
        <w:t>Come Support Kauri Sue with the Utah Grizzlies as they celebrate an Ability Day!</w:t>
      </w:r>
      <w:r w:rsidRPr="00890067">
        <w:rPr>
          <w:rStyle w:val="apple-converted-space"/>
          <w:b/>
          <w:bCs/>
          <w:sz w:val="32"/>
          <w:szCs w:val="32"/>
        </w:rPr>
        <w:t> </w:t>
      </w:r>
    </w:p>
    <w:p w14:paraId="514B04FE" w14:textId="77777777" w:rsidR="00606889" w:rsidRDefault="00606889" w:rsidP="00606889">
      <w:pPr>
        <w:pStyle w:val="p6"/>
        <w:rPr>
          <w:rStyle w:val="apple-converted-space"/>
          <w:b/>
          <w:sz w:val="32"/>
          <w:szCs w:val="32"/>
        </w:rPr>
      </w:pPr>
      <w:r w:rsidRPr="00890067">
        <w:rPr>
          <w:b/>
          <w:sz w:val="32"/>
          <w:szCs w:val="32"/>
        </w:rPr>
        <w:t>Come hang out with the Utah Grizzlies as we take a day to promote inclusivity! This special pricing is available to you for this special day. ADA seating IS available, upon request.</w:t>
      </w:r>
      <w:r w:rsidRPr="00890067">
        <w:rPr>
          <w:rStyle w:val="apple-converted-space"/>
          <w:b/>
          <w:sz w:val="32"/>
          <w:szCs w:val="32"/>
        </w:rPr>
        <w:t> </w:t>
      </w:r>
    </w:p>
    <w:p w14:paraId="460B6B13" w14:textId="77777777" w:rsidR="00606889" w:rsidRDefault="00606889" w:rsidP="00606889">
      <w:pPr>
        <w:pStyle w:val="p6"/>
        <w:rPr>
          <w:rStyle w:val="apple-converted-space"/>
          <w:b/>
          <w:sz w:val="32"/>
          <w:szCs w:val="32"/>
        </w:rPr>
      </w:pPr>
    </w:p>
    <w:p w14:paraId="3F1799D6" w14:textId="77777777" w:rsidR="00606889" w:rsidRDefault="00606889" w:rsidP="00606889">
      <w:pPr>
        <w:pStyle w:val="p6"/>
        <w:rPr>
          <w:rStyle w:val="apple-converted-space"/>
          <w:b/>
          <w:sz w:val="32"/>
          <w:szCs w:val="32"/>
        </w:rPr>
      </w:pPr>
    </w:p>
    <w:p w14:paraId="077569BB" w14:textId="77777777" w:rsidR="00606889" w:rsidRDefault="00606889" w:rsidP="00606889">
      <w:pPr>
        <w:pStyle w:val="p6"/>
        <w:rPr>
          <w:rStyle w:val="apple-converted-space"/>
          <w:b/>
          <w:sz w:val="32"/>
          <w:szCs w:val="32"/>
        </w:rPr>
      </w:pPr>
      <w:r>
        <w:rPr>
          <w:rStyle w:val="Emphasis"/>
          <w:i w:val="0"/>
          <w:noProof/>
          <w:sz w:val="40"/>
          <w:szCs w:val="40"/>
        </w:rPr>
        <w:drawing>
          <wp:inline distT="0" distB="0" distL="0" distR="0" wp14:anchorId="311F571E" wp14:editId="1A5DDA57">
            <wp:extent cx="4623435" cy="2453640"/>
            <wp:effectExtent l="0" t="0" r="0" b="10160"/>
            <wp:docPr id="24" name="Picture 24" descr="Utah-Grizzlies-ec1a0c1a5056a36_ec1a0dfb-5056-a36a-068a8bf6cb296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tah-Grizzlies-ec1a0c1a5056a36_ec1a0dfb-5056-a36a-068a8bf6cb29636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23435" cy="2453640"/>
                    </a:xfrm>
                    <a:prstGeom prst="rect">
                      <a:avLst/>
                    </a:prstGeom>
                    <a:noFill/>
                    <a:ln>
                      <a:noFill/>
                    </a:ln>
                  </pic:spPr>
                </pic:pic>
              </a:graphicData>
            </a:graphic>
          </wp:inline>
        </w:drawing>
      </w:r>
    </w:p>
    <w:p w14:paraId="3E65ED3F" w14:textId="77777777" w:rsidR="00606889" w:rsidRDefault="00606889" w:rsidP="00606889">
      <w:pPr>
        <w:pStyle w:val="p6"/>
        <w:rPr>
          <w:rStyle w:val="apple-converted-space"/>
          <w:b/>
          <w:sz w:val="32"/>
          <w:szCs w:val="32"/>
        </w:rPr>
      </w:pPr>
    </w:p>
    <w:p w14:paraId="674B5A35" w14:textId="77777777" w:rsidR="00606889" w:rsidRDefault="00606889" w:rsidP="00606889">
      <w:pPr>
        <w:pStyle w:val="p6"/>
        <w:rPr>
          <w:rStyle w:val="apple-converted-space"/>
          <w:b/>
          <w:sz w:val="32"/>
          <w:szCs w:val="32"/>
        </w:rPr>
      </w:pPr>
    </w:p>
    <w:p w14:paraId="50D098AA" w14:textId="77777777" w:rsidR="00606889" w:rsidRDefault="00606889" w:rsidP="00606889">
      <w:pPr>
        <w:pStyle w:val="p6"/>
        <w:rPr>
          <w:rStyle w:val="apple-converted-space"/>
          <w:b/>
          <w:sz w:val="32"/>
          <w:szCs w:val="32"/>
        </w:rPr>
      </w:pPr>
    </w:p>
    <w:p w14:paraId="6D7DA3CC" w14:textId="77777777" w:rsidR="00606889" w:rsidRDefault="00606889" w:rsidP="00606889">
      <w:pPr>
        <w:pStyle w:val="p6"/>
        <w:rPr>
          <w:rStyle w:val="apple-converted-space"/>
          <w:b/>
          <w:sz w:val="32"/>
          <w:szCs w:val="32"/>
        </w:rPr>
      </w:pPr>
    </w:p>
    <w:p w14:paraId="4B135DB6" w14:textId="23996E5C" w:rsidR="00890564" w:rsidRPr="0061036E" w:rsidRDefault="0061036E" w:rsidP="0061036E">
      <w:pPr>
        <w:pStyle w:val="p6"/>
        <w:rPr>
          <w:rStyle w:val="Emphasis"/>
          <w:b/>
          <w:i w:val="0"/>
          <w:sz w:val="32"/>
          <w:szCs w:val="32"/>
        </w:rPr>
      </w:pPr>
      <w:r>
        <w:rPr>
          <w:b/>
          <w:noProof/>
          <w:sz w:val="32"/>
          <w:szCs w:val="32"/>
        </w:rPr>
        <w:drawing>
          <wp:inline distT="0" distB="0" distL="0" distR="0" wp14:anchorId="6DB253D3" wp14:editId="03EF261A">
            <wp:extent cx="5943600" cy="2590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xresdefault.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2590800"/>
                    </a:xfrm>
                    <a:prstGeom prst="rect">
                      <a:avLst/>
                    </a:prstGeom>
                  </pic:spPr>
                </pic:pic>
              </a:graphicData>
            </a:graphic>
          </wp:inline>
        </w:drawing>
      </w:r>
    </w:p>
    <w:p w14:paraId="17EA80DE" w14:textId="77777777" w:rsidR="0011315E" w:rsidRDefault="0011315E" w:rsidP="0011315E"/>
    <w:p w14:paraId="1A5E82C4" w14:textId="339F3A79" w:rsidR="0011315E" w:rsidRDefault="0011315E" w:rsidP="0011315E">
      <w:pPr>
        <w:jc w:val="center"/>
        <w:rPr>
          <w:sz w:val="36"/>
          <w:szCs w:val="36"/>
        </w:rPr>
      </w:pPr>
      <w:r>
        <w:rPr>
          <w:sz w:val="36"/>
          <w:szCs w:val="36"/>
        </w:rPr>
        <w:lastRenderedPageBreak/>
        <w:t>PARENT RESOURCES</w:t>
      </w:r>
    </w:p>
    <w:p w14:paraId="36CB62EF" w14:textId="77777777" w:rsidR="0011315E" w:rsidRPr="0011315E" w:rsidRDefault="0011315E" w:rsidP="0011315E">
      <w:pPr>
        <w:jc w:val="center"/>
        <w:rPr>
          <w:sz w:val="36"/>
          <w:szCs w:val="36"/>
        </w:rPr>
      </w:pPr>
    </w:p>
    <w:p w14:paraId="7B05EB65" w14:textId="77777777" w:rsidR="0011315E" w:rsidRPr="00074152" w:rsidRDefault="0011315E" w:rsidP="0011315E">
      <w:r w:rsidRPr="00074152">
        <w:t xml:space="preserve">We know that parents are often overwhelmed by the </w:t>
      </w:r>
      <w:proofErr w:type="gramStart"/>
      <w:r w:rsidRPr="00074152">
        <w:t>day to day</w:t>
      </w:r>
      <w:proofErr w:type="gramEnd"/>
      <w:r w:rsidRPr="00074152">
        <w:t xml:space="preserve"> requirements of caring for children with disabilities. We want to help you be aware of and utilize resources that you may not know are out there. We will highlight some of those here.</w:t>
      </w:r>
    </w:p>
    <w:p w14:paraId="2D24759B" w14:textId="77777777" w:rsidR="0011315E" w:rsidRPr="00074152" w:rsidRDefault="0011315E" w:rsidP="0011315E">
      <w:pPr>
        <w:rPr>
          <w:rFonts w:eastAsia="Times New Roman" w:cstheme="minorHAnsi"/>
          <w:sz w:val="28"/>
          <w:szCs w:val="28"/>
          <w:u w:val="single"/>
        </w:rPr>
      </w:pPr>
      <w:proofErr w:type="gramStart"/>
      <w:r w:rsidRPr="00074152">
        <w:rPr>
          <w:rFonts w:eastAsia="Times New Roman" w:cstheme="minorHAnsi"/>
          <w:color w:val="000000"/>
          <w:sz w:val="28"/>
          <w:szCs w:val="28"/>
          <w:u w:val="single"/>
          <w:shd w:val="clear" w:color="auto" w:fill="FFFFFF"/>
        </w:rPr>
        <w:t>Family to Family</w:t>
      </w:r>
      <w:proofErr w:type="gramEnd"/>
      <w:r w:rsidRPr="00074152">
        <w:rPr>
          <w:rFonts w:eastAsia="Times New Roman" w:cstheme="minorHAnsi"/>
          <w:color w:val="000000"/>
          <w:sz w:val="28"/>
          <w:szCs w:val="28"/>
          <w:u w:val="single"/>
          <w:shd w:val="clear" w:color="auto" w:fill="FFFFFF"/>
        </w:rPr>
        <w:t xml:space="preserve"> Network</w:t>
      </w:r>
    </w:p>
    <w:p w14:paraId="6AC09525" w14:textId="77777777" w:rsidR="0011315E" w:rsidRPr="00074152" w:rsidRDefault="0011315E" w:rsidP="0011315E">
      <w:pPr>
        <w:shd w:val="clear" w:color="auto" w:fill="FFFFFF"/>
        <w:spacing w:before="135"/>
        <w:rPr>
          <w:rFonts w:eastAsia="Times New Roman" w:cstheme="minorHAnsi"/>
          <w:color w:val="000000"/>
        </w:rPr>
      </w:pPr>
      <w:r w:rsidRPr="00074152">
        <w:rPr>
          <w:rFonts w:eastAsia="Times New Roman" w:cstheme="minorHAnsi"/>
          <w:color w:val="000000"/>
        </w:rPr>
        <w:t xml:space="preserve">The </w:t>
      </w:r>
      <w:proofErr w:type="gramStart"/>
      <w:r w:rsidRPr="00074152">
        <w:rPr>
          <w:rFonts w:eastAsia="Times New Roman" w:cstheme="minorHAnsi"/>
          <w:color w:val="000000"/>
        </w:rPr>
        <w:t>Family to Family</w:t>
      </w:r>
      <w:proofErr w:type="gramEnd"/>
      <w:r w:rsidRPr="00074152">
        <w:rPr>
          <w:rFonts w:eastAsia="Times New Roman" w:cstheme="minorHAnsi"/>
          <w:color w:val="000000"/>
        </w:rPr>
        <w:t xml:space="preserve"> Network (</w:t>
      </w:r>
      <w:proofErr w:type="spellStart"/>
      <w:r w:rsidRPr="00074152">
        <w:rPr>
          <w:rFonts w:eastAsia="Times New Roman" w:cstheme="minorHAnsi"/>
          <w:color w:val="000000"/>
        </w:rPr>
        <w:t>FtoFN</w:t>
      </w:r>
      <w:proofErr w:type="spellEnd"/>
      <w:r w:rsidRPr="00074152">
        <w:rPr>
          <w:rFonts w:eastAsia="Times New Roman" w:cstheme="minorHAnsi"/>
          <w:color w:val="000000"/>
        </w:rPr>
        <w:t xml:space="preserve">) is a statewide parent support network run by volunteers. It is designed to educate, strengthen, and support families of persons with disabilities, especially those who are on the waiting list or are in services with the Division of Services for People with Disabilities (DSPD). Network leaders are parents of individuals with special needs and link families to local resources, services, and disability-friendly events. The </w:t>
      </w:r>
      <w:proofErr w:type="spellStart"/>
      <w:r w:rsidRPr="00074152">
        <w:rPr>
          <w:rFonts w:eastAsia="Times New Roman" w:cstheme="minorHAnsi"/>
          <w:color w:val="000000"/>
        </w:rPr>
        <w:t>FtoFN</w:t>
      </w:r>
      <w:proofErr w:type="spellEnd"/>
      <w:r w:rsidRPr="00074152">
        <w:rPr>
          <w:rFonts w:eastAsia="Times New Roman" w:cstheme="minorHAnsi"/>
          <w:color w:val="000000"/>
        </w:rPr>
        <w:t xml:space="preserve"> is a project of the Utah Parent Center.</w:t>
      </w:r>
    </w:p>
    <w:p w14:paraId="7926A479" w14:textId="77777777" w:rsidR="0011315E" w:rsidRPr="00074152" w:rsidRDefault="0011315E" w:rsidP="0011315E">
      <w:pPr>
        <w:shd w:val="clear" w:color="auto" w:fill="FFFFFF"/>
        <w:spacing w:before="135"/>
        <w:rPr>
          <w:rFonts w:eastAsia="Times New Roman" w:cstheme="minorHAnsi"/>
          <w:color w:val="000000"/>
        </w:rPr>
      </w:pPr>
    </w:p>
    <w:p w14:paraId="5A80B5B5" w14:textId="77777777" w:rsidR="0011315E" w:rsidRPr="00074152" w:rsidRDefault="0011315E" w:rsidP="0011315E">
      <w:pPr>
        <w:shd w:val="clear" w:color="auto" w:fill="FFFFFF"/>
        <w:rPr>
          <w:rFonts w:eastAsia="Times New Roman" w:cstheme="minorHAnsi"/>
          <w:color w:val="000000"/>
          <w:sz w:val="28"/>
          <w:szCs w:val="28"/>
        </w:rPr>
      </w:pPr>
      <w:r w:rsidRPr="00074152">
        <w:rPr>
          <w:rFonts w:eastAsia="Times New Roman" w:cstheme="minorHAnsi"/>
          <w:bCs/>
          <w:color w:val="000000"/>
          <w:sz w:val="28"/>
          <w:szCs w:val="28"/>
        </w:rPr>
        <w:t>They can help you by providing:</w:t>
      </w:r>
    </w:p>
    <w:p w14:paraId="16C7D56C" w14:textId="77777777" w:rsidR="0011315E" w:rsidRPr="00074152" w:rsidRDefault="0011315E" w:rsidP="0011315E">
      <w:pPr>
        <w:numPr>
          <w:ilvl w:val="0"/>
          <w:numId w:val="6"/>
        </w:numPr>
        <w:shd w:val="clear" w:color="auto" w:fill="FFFFFF"/>
        <w:ind w:left="432"/>
        <w:rPr>
          <w:rFonts w:eastAsia="Times New Roman" w:cstheme="minorHAnsi"/>
          <w:color w:val="000000"/>
          <w:sz w:val="21"/>
          <w:szCs w:val="21"/>
        </w:rPr>
      </w:pPr>
      <w:proofErr w:type="gramStart"/>
      <w:r w:rsidRPr="00074152">
        <w:rPr>
          <w:rFonts w:eastAsia="Times New Roman" w:cstheme="minorHAnsi"/>
          <w:color w:val="000000"/>
          <w:sz w:val="21"/>
          <w:szCs w:val="21"/>
        </w:rPr>
        <w:t>support</w:t>
      </w:r>
      <w:proofErr w:type="gramEnd"/>
      <w:r w:rsidRPr="00074152">
        <w:rPr>
          <w:rFonts w:eastAsia="Times New Roman" w:cstheme="minorHAnsi"/>
          <w:color w:val="000000"/>
          <w:sz w:val="21"/>
          <w:szCs w:val="21"/>
        </w:rPr>
        <w:t xml:space="preserve"> through local meetings, either in-person or online</w:t>
      </w:r>
    </w:p>
    <w:p w14:paraId="0B533C98" w14:textId="77777777" w:rsidR="0011315E" w:rsidRPr="00074152" w:rsidRDefault="0011315E" w:rsidP="0011315E">
      <w:pPr>
        <w:numPr>
          <w:ilvl w:val="0"/>
          <w:numId w:val="6"/>
        </w:numPr>
        <w:shd w:val="clear" w:color="auto" w:fill="FFFFFF"/>
        <w:ind w:left="432"/>
        <w:rPr>
          <w:rFonts w:eastAsia="Times New Roman" w:cstheme="minorHAnsi"/>
          <w:color w:val="000000"/>
          <w:sz w:val="21"/>
          <w:szCs w:val="21"/>
        </w:rPr>
      </w:pPr>
      <w:proofErr w:type="gramStart"/>
      <w:r w:rsidRPr="00074152">
        <w:rPr>
          <w:rFonts w:eastAsia="Times New Roman" w:cstheme="minorHAnsi"/>
          <w:color w:val="000000"/>
          <w:sz w:val="21"/>
          <w:szCs w:val="21"/>
        </w:rPr>
        <w:t>information</w:t>
      </w:r>
      <w:proofErr w:type="gramEnd"/>
      <w:r w:rsidRPr="00074152">
        <w:rPr>
          <w:rFonts w:eastAsia="Times New Roman" w:cstheme="minorHAnsi"/>
          <w:color w:val="000000"/>
          <w:sz w:val="21"/>
          <w:szCs w:val="21"/>
        </w:rPr>
        <w:t xml:space="preserve"> and referral</w:t>
      </w:r>
    </w:p>
    <w:p w14:paraId="13485B14" w14:textId="77777777" w:rsidR="0011315E" w:rsidRDefault="0011315E" w:rsidP="0011315E">
      <w:pPr>
        <w:numPr>
          <w:ilvl w:val="0"/>
          <w:numId w:val="6"/>
        </w:numPr>
        <w:shd w:val="clear" w:color="auto" w:fill="FFFFFF"/>
        <w:ind w:left="432"/>
        <w:rPr>
          <w:rFonts w:eastAsia="Times New Roman" w:cstheme="minorHAnsi"/>
          <w:color w:val="000000"/>
          <w:sz w:val="21"/>
          <w:szCs w:val="21"/>
        </w:rPr>
      </w:pPr>
      <w:r>
        <w:rPr>
          <w:rFonts w:eastAsia="Times New Roman" w:cstheme="minorHAnsi"/>
          <w:color w:val="000000"/>
          <w:sz w:val="21"/>
          <w:szCs w:val="21"/>
        </w:rPr>
        <w:t>One-on-one consultations</w:t>
      </w:r>
    </w:p>
    <w:p w14:paraId="59DAC928" w14:textId="77777777" w:rsidR="0011315E" w:rsidRDefault="0011315E" w:rsidP="0011315E">
      <w:pPr>
        <w:numPr>
          <w:ilvl w:val="0"/>
          <w:numId w:val="6"/>
        </w:numPr>
        <w:shd w:val="clear" w:color="auto" w:fill="FFFFFF"/>
        <w:ind w:left="432"/>
        <w:rPr>
          <w:rFonts w:eastAsia="Times New Roman" w:cstheme="minorHAnsi"/>
          <w:color w:val="000000"/>
          <w:sz w:val="21"/>
          <w:szCs w:val="21"/>
        </w:rPr>
      </w:pPr>
      <w:r>
        <w:rPr>
          <w:rFonts w:eastAsia="Times New Roman" w:cstheme="minorHAnsi"/>
          <w:color w:val="000000"/>
          <w:sz w:val="21"/>
          <w:szCs w:val="21"/>
        </w:rPr>
        <w:t>Meaningful activities, events for families</w:t>
      </w:r>
    </w:p>
    <w:p w14:paraId="3963FAE5" w14:textId="77777777" w:rsidR="0011315E" w:rsidRPr="00074152" w:rsidRDefault="0011315E" w:rsidP="0011315E">
      <w:pPr>
        <w:numPr>
          <w:ilvl w:val="0"/>
          <w:numId w:val="6"/>
        </w:numPr>
        <w:shd w:val="clear" w:color="auto" w:fill="FFFFFF"/>
        <w:ind w:left="432"/>
        <w:rPr>
          <w:rFonts w:eastAsia="Times New Roman" w:cstheme="minorHAnsi"/>
          <w:color w:val="000000"/>
          <w:sz w:val="21"/>
          <w:szCs w:val="21"/>
        </w:rPr>
      </w:pPr>
      <w:r>
        <w:rPr>
          <w:rFonts w:eastAsia="Times New Roman" w:cstheme="minorHAnsi"/>
          <w:color w:val="000000"/>
          <w:sz w:val="21"/>
          <w:szCs w:val="21"/>
        </w:rPr>
        <w:t>Information and referrals</w:t>
      </w:r>
    </w:p>
    <w:p w14:paraId="4B9CE43B" w14:textId="77777777" w:rsidR="0011315E" w:rsidRPr="00074152" w:rsidRDefault="0011315E" w:rsidP="0011315E">
      <w:pPr>
        <w:numPr>
          <w:ilvl w:val="0"/>
          <w:numId w:val="6"/>
        </w:numPr>
        <w:shd w:val="clear" w:color="auto" w:fill="FFFFFF"/>
        <w:ind w:left="432"/>
        <w:rPr>
          <w:rFonts w:eastAsia="Times New Roman" w:cstheme="minorHAnsi"/>
          <w:color w:val="000000"/>
          <w:sz w:val="21"/>
          <w:szCs w:val="21"/>
        </w:rPr>
      </w:pPr>
      <w:proofErr w:type="gramStart"/>
      <w:r w:rsidRPr="00074152">
        <w:rPr>
          <w:rFonts w:eastAsia="Times New Roman" w:cstheme="minorHAnsi"/>
          <w:color w:val="000000"/>
          <w:sz w:val="21"/>
          <w:szCs w:val="21"/>
        </w:rPr>
        <w:t>tips</w:t>
      </w:r>
      <w:proofErr w:type="gramEnd"/>
      <w:r w:rsidRPr="00074152">
        <w:rPr>
          <w:rFonts w:eastAsia="Times New Roman" w:cstheme="minorHAnsi"/>
          <w:color w:val="000000"/>
          <w:sz w:val="21"/>
          <w:szCs w:val="21"/>
        </w:rPr>
        <w:t xml:space="preserve"> on how to advocate for your family</w:t>
      </w:r>
    </w:p>
    <w:p w14:paraId="5CEC7862" w14:textId="77777777" w:rsidR="0011315E" w:rsidRPr="00074152" w:rsidRDefault="0011315E" w:rsidP="0011315E">
      <w:pPr>
        <w:numPr>
          <w:ilvl w:val="0"/>
          <w:numId w:val="6"/>
        </w:numPr>
        <w:shd w:val="clear" w:color="auto" w:fill="FFFFFF"/>
        <w:ind w:left="432"/>
        <w:rPr>
          <w:rFonts w:eastAsia="Times New Roman" w:cstheme="minorHAnsi"/>
          <w:color w:val="000000"/>
          <w:sz w:val="21"/>
          <w:szCs w:val="21"/>
        </w:rPr>
      </w:pPr>
      <w:proofErr w:type="gramStart"/>
      <w:r w:rsidRPr="00074152">
        <w:rPr>
          <w:rFonts w:eastAsia="Times New Roman" w:cstheme="minorHAnsi"/>
          <w:color w:val="000000"/>
          <w:sz w:val="21"/>
          <w:szCs w:val="21"/>
        </w:rPr>
        <w:t>help</w:t>
      </w:r>
      <w:proofErr w:type="gramEnd"/>
      <w:r w:rsidRPr="00074152">
        <w:rPr>
          <w:rFonts w:eastAsia="Times New Roman" w:cstheme="minorHAnsi"/>
          <w:color w:val="000000"/>
          <w:sz w:val="21"/>
          <w:szCs w:val="21"/>
        </w:rPr>
        <w:t xml:space="preserve"> to families who qualify or may be eligible for services from DSPD, and help to understand programs and services and how to work with service providers and support coordinators</w:t>
      </w:r>
    </w:p>
    <w:p w14:paraId="76D33658" w14:textId="77777777" w:rsidR="0011315E" w:rsidRPr="00074152" w:rsidRDefault="005A0C05" w:rsidP="0011315E">
      <w:pPr>
        <w:numPr>
          <w:ilvl w:val="0"/>
          <w:numId w:val="6"/>
        </w:numPr>
        <w:shd w:val="clear" w:color="auto" w:fill="FFFFFF"/>
        <w:ind w:left="432"/>
        <w:rPr>
          <w:rFonts w:eastAsia="Times New Roman" w:cstheme="minorHAnsi"/>
          <w:color w:val="000000"/>
          <w:sz w:val="21"/>
          <w:szCs w:val="21"/>
        </w:rPr>
      </w:pPr>
      <w:hyperlink r:id="rId12" w:history="1">
        <w:proofErr w:type="gramStart"/>
        <w:r w:rsidR="0011315E" w:rsidRPr="00074152">
          <w:rPr>
            <w:rFonts w:eastAsia="Times New Roman" w:cstheme="minorHAnsi"/>
            <w:color w:val="4D7AA9"/>
            <w:sz w:val="21"/>
            <w:szCs w:val="21"/>
            <w:u w:val="single"/>
          </w:rPr>
          <w:t>training</w:t>
        </w:r>
        <w:proofErr w:type="gramEnd"/>
        <w:r w:rsidR="0011315E" w:rsidRPr="00074152">
          <w:rPr>
            <w:rFonts w:eastAsia="Times New Roman" w:cstheme="minorHAnsi"/>
            <w:color w:val="4D7AA9"/>
            <w:sz w:val="21"/>
            <w:szCs w:val="21"/>
            <w:u w:val="single"/>
          </w:rPr>
          <w:t xml:space="preserve"> on choosing or changing your support coordinator.</w:t>
        </w:r>
      </w:hyperlink>
      <w:r w:rsidR="0011315E">
        <w:rPr>
          <w:rFonts w:eastAsia="Times New Roman" w:cstheme="minorHAnsi"/>
          <w:color w:val="000000"/>
          <w:sz w:val="21"/>
          <w:szCs w:val="21"/>
        </w:rPr>
        <w:t xml:space="preserve">  </w:t>
      </w:r>
    </w:p>
    <w:p w14:paraId="1FD8B9A5" w14:textId="77777777" w:rsidR="0011315E" w:rsidRPr="00074152" w:rsidRDefault="0011315E" w:rsidP="0011315E">
      <w:pPr>
        <w:shd w:val="clear" w:color="auto" w:fill="FFFFFF"/>
        <w:rPr>
          <w:rFonts w:eastAsia="Times New Roman" w:cstheme="minorHAnsi"/>
          <w:color w:val="000000"/>
          <w:sz w:val="21"/>
          <w:szCs w:val="21"/>
        </w:rPr>
      </w:pPr>
    </w:p>
    <w:p w14:paraId="5856A32A" w14:textId="77777777" w:rsidR="0011315E" w:rsidRDefault="0011315E" w:rsidP="0011315E">
      <w:pPr>
        <w:shd w:val="clear" w:color="auto" w:fill="FFFFFF"/>
        <w:rPr>
          <w:rFonts w:eastAsia="Times New Roman" w:cstheme="minorHAnsi"/>
          <w:color w:val="000000"/>
        </w:rPr>
      </w:pPr>
      <w:r>
        <w:rPr>
          <w:rFonts w:eastAsia="Times New Roman" w:cstheme="minorHAnsi"/>
          <w:color w:val="000000"/>
        </w:rPr>
        <w:t xml:space="preserve">The Jordan School District hosts classes developed by the </w:t>
      </w:r>
      <w:proofErr w:type="gramStart"/>
      <w:r>
        <w:rPr>
          <w:rFonts w:eastAsia="Times New Roman" w:cstheme="minorHAnsi"/>
          <w:color w:val="000000"/>
        </w:rPr>
        <w:t>Family to Family</w:t>
      </w:r>
      <w:proofErr w:type="gramEnd"/>
      <w:r>
        <w:rPr>
          <w:rFonts w:eastAsia="Times New Roman" w:cstheme="minorHAnsi"/>
          <w:color w:val="000000"/>
        </w:rPr>
        <w:t xml:space="preserve"> Network monthly at the South Valley School. This month there are two classes.</w:t>
      </w:r>
    </w:p>
    <w:p w14:paraId="0EBE7341" w14:textId="77777777" w:rsidR="0011315E" w:rsidRDefault="0011315E" w:rsidP="0011315E">
      <w:pPr>
        <w:shd w:val="clear" w:color="auto" w:fill="FFFFFF"/>
        <w:rPr>
          <w:rFonts w:eastAsia="Times New Roman" w:cstheme="minorHAnsi"/>
          <w:color w:val="000000"/>
        </w:rPr>
      </w:pPr>
    </w:p>
    <w:p w14:paraId="3B5834CB" w14:textId="77777777" w:rsidR="0011315E" w:rsidRDefault="0011315E" w:rsidP="0011315E">
      <w:pPr>
        <w:shd w:val="clear" w:color="auto" w:fill="FFFFFF"/>
        <w:rPr>
          <w:rFonts w:eastAsia="Times New Roman" w:cstheme="minorHAnsi"/>
          <w:color w:val="000000"/>
        </w:rPr>
      </w:pPr>
      <w:r>
        <w:rPr>
          <w:rFonts w:eastAsia="Times New Roman" w:cstheme="minorHAnsi"/>
          <w:color w:val="000000"/>
        </w:rPr>
        <w:t>February 15, 6:30 – 8:00; Pro Se Guardianship</w:t>
      </w:r>
    </w:p>
    <w:p w14:paraId="41EE21B8" w14:textId="77777777" w:rsidR="0011315E" w:rsidRDefault="0011315E" w:rsidP="0011315E">
      <w:pPr>
        <w:shd w:val="clear" w:color="auto" w:fill="FFFFFF"/>
        <w:rPr>
          <w:rFonts w:eastAsia="Times New Roman" w:cstheme="minorHAnsi"/>
          <w:color w:val="000000"/>
        </w:rPr>
      </w:pPr>
    </w:p>
    <w:p w14:paraId="67905EBE" w14:textId="77777777" w:rsidR="0011315E" w:rsidRDefault="0011315E" w:rsidP="0011315E">
      <w:pPr>
        <w:shd w:val="clear" w:color="auto" w:fill="FFFFFF"/>
        <w:rPr>
          <w:rFonts w:ascii="Arial" w:hAnsi="Arial" w:cs="Arial"/>
          <w:color w:val="000000"/>
          <w:sz w:val="18"/>
          <w:szCs w:val="18"/>
          <w:shd w:val="clear" w:color="auto" w:fill="FFFFFF"/>
        </w:rPr>
      </w:pPr>
      <w:r>
        <w:rPr>
          <w:rFonts w:ascii="Arial" w:hAnsi="Arial" w:cs="Arial"/>
          <w:color w:val="000000"/>
          <w:sz w:val="18"/>
          <w:szCs w:val="18"/>
          <w:shd w:val="clear" w:color="auto" w:fill="FFFFFF"/>
        </w:rPr>
        <w:t>Guest Speaker: Michelle Morris, Guardianship Associates of Utah.  In a guardianship proceeding family petitioners can save money by choosing to represent themselves in the court process. Families will be taught how to fill out these documents correctly, how to file the documents with the court and how to represent themselves at the hearing.</w:t>
      </w:r>
    </w:p>
    <w:p w14:paraId="288F8321" w14:textId="77777777" w:rsidR="0011315E" w:rsidRDefault="0011315E" w:rsidP="0011315E">
      <w:pPr>
        <w:shd w:val="clear" w:color="auto" w:fill="FFFFFF"/>
        <w:rPr>
          <w:rFonts w:eastAsia="Times New Roman" w:cstheme="minorHAnsi"/>
          <w:color w:val="000000"/>
        </w:rPr>
      </w:pPr>
    </w:p>
    <w:p w14:paraId="24A6563E" w14:textId="77777777" w:rsidR="0011315E" w:rsidRDefault="0011315E" w:rsidP="0011315E">
      <w:pPr>
        <w:shd w:val="clear" w:color="auto" w:fill="FFFFFF"/>
        <w:rPr>
          <w:rFonts w:eastAsia="Times New Roman" w:cstheme="minorHAnsi"/>
          <w:color w:val="000000"/>
        </w:rPr>
      </w:pPr>
      <w:r>
        <w:rPr>
          <w:rFonts w:eastAsia="Times New Roman" w:cstheme="minorHAnsi"/>
          <w:color w:val="000000"/>
        </w:rPr>
        <w:t>February 22, 7:00 – 8:30; Special Needs Trusts and ABLE Accounts</w:t>
      </w:r>
    </w:p>
    <w:p w14:paraId="1C47466B" w14:textId="77777777" w:rsidR="0011315E" w:rsidRDefault="0011315E" w:rsidP="0011315E">
      <w:pPr>
        <w:shd w:val="clear" w:color="auto" w:fill="FFFFFF"/>
        <w:rPr>
          <w:rFonts w:eastAsia="Times New Roman" w:cstheme="minorHAnsi"/>
          <w:color w:val="000000"/>
        </w:rPr>
      </w:pPr>
    </w:p>
    <w:p w14:paraId="75652BB1" w14:textId="77777777" w:rsidR="0011315E" w:rsidRDefault="0011315E" w:rsidP="0011315E">
      <w:pPr>
        <w:shd w:val="clear" w:color="auto" w:fill="FFFFFF"/>
        <w:rPr>
          <w:rFonts w:ascii="Arial" w:hAnsi="Arial" w:cs="Arial"/>
          <w:color w:val="000000"/>
          <w:sz w:val="18"/>
          <w:szCs w:val="18"/>
          <w:shd w:val="clear" w:color="auto" w:fill="FFFFFF"/>
        </w:rPr>
      </w:pPr>
      <w:r>
        <w:rPr>
          <w:rFonts w:ascii="Arial" w:hAnsi="Arial" w:cs="Arial"/>
          <w:color w:val="000000"/>
          <w:sz w:val="18"/>
          <w:szCs w:val="18"/>
          <w:shd w:val="clear" w:color="auto" w:fill="FFFFFF"/>
        </w:rPr>
        <w:t>Come learn what they are, what the qualifications are for setting them up, and how they can prevent assets from being liabilities.</w:t>
      </w:r>
    </w:p>
    <w:p w14:paraId="454A27AD" w14:textId="77777777" w:rsidR="0011315E" w:rsidRDefault="0011315E" w:rsidP="0011315E">
      <w:pPr>
        <w:shd w:val="clear" w:color="auto" w:fill="FFFFFF"/>
        <w:rPr>
          <w:rFonts w:eastAsia="Times New Roman" w:cstheme="minorHAnsi"/>
          <w:color w:val="000000"/>
        </w:rPr>
      </w:pPr>
    </w:p>
    <w:p w14:paraId="48E0F3C9" w14:textId="77777777" w:rsidR="0011315E" w:rsidRDefault="0011315E" w:rsidP="0011315E">
      <w:pPr>
        <w:shd w:val="clear" w:color="auto" w:fill="FFFFFF"/>
        <w:rPr>
          <w:rFonts w:eastAsia="Times New Roman" w:cstheme="minorHAnsi"/>
          <w:color w:val="000000"/>
        </w:rPr>
      </w:pPr>
      <w:r>
        <w:rPr>
          <w:rFonts w:eastAsia="Times New Roman" w:cstheme="minorHAnsi"/>
          <w:color w:val="000000"/>
        </w:rPr>
        <w:t>You can learn about future classes by checking the Jordan School District Special Education web page at specialed.jordandistrict.org/parent-information/.</w:t>
      </w:r>
    </w:p>
    <w:p w14:paraId="78F53AFC" w14:textId="77777777" w:rsidR="0011315E" w:rsidRDefault="0011315E" w:rsidP="0011315E">
      <w:pPr>
        <w:shd w:val="clear" w:color="auto" w:fill="FFFFFF"/>
        <w:rPr>
          <w:rFonts w:eastAsia="Times New Roman" w:cstheme="minorHAnsi"/>
          <w:color w:val="000000"/>
        </w:rPr>
      </w:pPr>
    </w:p>
    <w:p w14:paraId="68D1DDA9" w14:textId="2A32CFE4" w:rsidR="0011315E" w:rsidRPr="00B02734" w:rsidRDefault="0011315E" w:rsidP="0011315E">
      <w:pPr>
        <w:shd w:val="clear" w:color="auto" w:fill="FFFFFF"/>
        <w:rPr>
          <w:rFonts w:eastAsia="Times New Roman" w:cstheme="minorHAnsi"/>
          <w:color w:val="000000"/>
        </w:rPr>
      </w:pPr>
      <w:r>
        <w:rPr>
          <w:rFonts w:eastAsia="Times New Roman" w:cstheme="minorHAnsi"/>
          <w:color w:val="000000"/>
        </w:rPr>
        <w:t xml:space="preserve">Last month, on January 18, the </w:t>
      </w:r>
      <w:proofErr w:type="gramStart"/>
      <w:r>
        <w:rPr>
          <w:rFonts w:eastAsia="Times New Roman" w:cstheme="minorHAnsi"/>
          <w:color w:val="000000"/>
        </w:rPr>
        <w:t>Family to Family</w:t>
      </w:r>
      <w:proofErr w:type="gramEnd"/>
      <w:r>
        <w:rPr>
          <w:rFonts w:eastAsia="Times New Roman" w:cstheme="minorHAnsi"/>
          <w:color w:val="000000"/>
        </w:rPr>
        <w:t xml:space="preserve"> Network invited the Division of Services for People with Disabilities (DSPD) to teach </w:t>
      </w:r>
      <w:r w:rsidRPr="00966221">
        <w:rPr>
          <w:rFonts w:cstheme="minorHAnsi"/>
          <w:color w:val="000000"/>
          <w:shd w:val="clear" w:color="auto" w:fill="FFFFFF"/>
        </w:rPr>
        <w:t xml:space="preserve">about the intake process and be updated on the wait </w:t>
      </w:r>
      <w:r w:rsidRPr="00966221">
        <w:rPr>
          <w:rFonts w:cstheme="minorHAnsi"/>
          <w:color w:val="000000"/>
          <w:shd w:val="clear" w:color="auto" w:fill="FFFFFF"/>
        </w:rPr>
        <w:lastRenderedPageBreak/>
        <w:t>list benefits available. For those receiving services, find out if you are accessing the appropriate services you/your child needs</w:t>
      </w:r>
      <w:r>
        <w:rPr>
          <w:rFonts w:ascii="Arial" w:hAnsi="Arial" w:cs="Arial"/>
          <w:color w:val="000000"/>
          <w:sz w:val="18"/>
          <w:szCs w:val="18"/>
          <w:shd w:val="clear" w:color="auto" w:fill="FFFFFF"/>
        </w:rPr>
        <w:t>.</w:t>
      </w:r>
      <w:r>
        <w:rPr>
          <w:rFonts w:eastAsia="Times New Roman" w:cstheme="minorHAnsi"/>
          <w:color w:val="000000"/>
        </w:rPr>
        <w:t xml:space="preserve"> </w:t>
      </w:r>
    </w:p>
    <w:p w14:paraId="56319015" w14:textId="77777777" w:rsidR="0011315E" w:rsidRDefault="0011315E" w:rsidP="0011315E">
      <w:pPr>
        <w:shd w:val="clear" w:color="auto" w:fill="FFFFFF"/>
        <w:rPr>
          <w:rFonts w:eastAsia="Times New Roman" w:cstheme="minorHAnsi"/>
          <w:color w:val="000000"/>
          <w:sz w:val="28"/>
          <w:szCs w:val="28"/>
          <w:u w:val="single"/>
        </w:rPr>
      </w:pPr>
    </w:p>
    <w:p w14:paraId="467160DA" w14:textId="77777777" w:rsidR="0011315E" w:rsidRDefault="0011315E" w:rsidP="0011315E">
      <w:pPr>
        <w:shd w:val="clear" w:color="auto" w:fill="FFFFFF"/>
        <w:rPr>
          <w:rFonts w:eastAsia="Times New Roman" w:cstheme="minorHAnsi"/>
          <w:color w:val="000000"/>
          <w:sz w:val="28"/>
          <w:szCs w:val="28"/>
          <w:u w:val="single"/>
        </w:rPr>
      </w:pPr>
      <w:r w:rsidRPr="00BB12E4">
        <w:rPr>
          <w:rFonts w:eastAsia="Times New Roman" w:cstheme="minorHAnsi"/>
          <w:color w:val="000000"/>
          <w:sz w:val="28"/>
          <w:szCs w:val="28"/>
          <w:u w:val="single"/>
        </w:rPr>
        <w:t>DSPD</w:t>
      </w:r>
    </w:p>
    <w:p w14:paraId="069D6244" w14:textId="77777777" w:rsidR="0011315E" w:rsidRDefault="0011315E" w:rsidP="0011315E">
      <w:pPr>
        <w:shd w:val="clear" w:color="auto" w:fill="FFFFFF"/>
        <w:rPr>
          <w:rFonts w:eastAsia="Times New Roman" w:cstheme="minorHAnsi"/>
          <w:color w:val="000000"/>
          <w:sz w:val="28"/>
          <w:szCs w:val="28"/>
          <w:u w:val="single"/>
        </w:rPr>
      </w:pPr>
    </w:p>
    <w:p w14:paraId="5ECF80BA" w14:textId="77777777" w:rsidR="0011315E" w:rsidRDefault="0011315E" w:rsidP="0011315E">
      <w:pPr>
        <w:shd w:val="clear" w:color="auto" w:fill="FFFFFF"/>
        <w:rPr>
          <w:rFonts w:eastAsia="Times New Roman" w:cstheme="minorHAnsi"/>
          <w:color w:val="000000"/>
        </w:rPr>
      </w:pPr>
      <w:r>
        <w:rPr>
          <w:rFonts w:eastAsia="Times New Roman" w:cstheme="minorHAnsi"/>
          <w:color w:val="000000"/>
        </w:rPr>
        <w:t>DSPD is a program for those individuals with intellectual disabilities who demonstrate functional impairment in three or more major areas of life activities. Their goal is to provide supportive services that will enable individuals to live as independently as possible in their own homes or other community settings.</w:t>
      </w:r>
    </w:p>
    <w:p w14:paraId="598A37FC" w14:textId="77777777" w:rsidR="0011315E" w:rsidRDefault="0011315E" w:rsidP="0011315E">
      <w:pPr>
        <w:shd w:val="clear" w:color="auto" w:fill="FFFFFF"/>
        <w:rPr>
          <w:rFonts w:eastAsia="Times New Roman" w:cstheme="minorHAnsi"/>
          <w:color w:val="000000"/>
        </w:rPr>
      </w:pPr>
    </w:p>
    <w:p w14:paraId="2692A547" w14:textId="77777777" w:rsidR="0011315E" w:rsidRDefault="0011315E" w:rsidP="0011315E">
      <w:pPr>
        <w:shd w:val="clear" w:color="auto" w:fill="FFFFFF"/>
        <w:rPr>
          <w:rFonts w:eastAsia="Times New Roman" w:cstheme="minorHAnsi"/>
          <w:color w:val="000000"/>
        </w:rPr>
      </w:pPr>
      <w:r>
        <w:rPr>
          <w:rFonts w:eastAsia="Times New Roman" w:cstheme="minorHAnsi"/>
          <w:color w:val="000000"/>
        </w:rPr>
        <w:t>Applying for DSPD is not a quick process. Currently, there are 500,000 individuals in the state of Utah being served by DSPD waivers. Everyday, the department gets from 5 to 15 requests for application. It is very important that anyone that meets the criteria for this service put in an application so that our state officials know they are out there. We want them to know that our students, your children, are out there. Without their names on waiting lists, these government officials may not continue to fund this department, providing much needed resources for people with disabilities.</w:t>
      </w:r>
    </w:p>
    <w:p w14:paraId="62DB4964" w14:textId="77777777" w:rsidR="0011315E" w:rsidRDefault="0011315E" w:rsidP="0011315E">
      <w:pPr>
        <w:shd w:val="clear" w:color="auto" w:fill="FFFFFF"/>
        <w:rPr>
          <w:rFonts w:eastAsia="Times New Roman" w:cstheme="minorHAnsi"/>
          <w:color w:val="000000"/>
        </w:rPr>
      </w:pPr>
    </w:p>
    <w:p w14:paraId="119B6ECD" w14:textId="77777777" w:rsidR="0011315E" w:rsidRDefault="0011315E" w:rsidP="0011315E">
      <w:pPr>
        <w:shd w:val="clear" w:color="auto" w:fill="FFFFFF"/>
        <w:rPr>
          <w:rFonts w:eastAsia="Times New Roman" w:cstheme="minorHAnsi"/>
          <w:color w:val="000000"/>
        </w:rPr>
      </w:pPr>
      <w:r>
        <w:rPr>
          <w:rFonts w:eastAsia="Times New Roman" w:cstheme="minorHAnsi"/>
          <w:color w:val="000000"/>
        </w:rPr>
        <w:t>Eligibility Criteria:</w:t>
      </w:r>
    </w:p>
    <w:p w14:paraId="12F6706A" w14:textId="77777777" w:rsidR="0011315E" w:rsidRDefault="0011315E" w:rsidP="0011315E">
      <w:pPr>
        <w:pStyle w:val="ListParagraph"/>
        <w:numPr>
          <w:ilvl w:val="0"/>
          <w:numId w:val="8"/>
        </w:numPr>
        <w:shd w:val="clear" w:color="auto" w:fill="FFFFFF"/>
        <w:rPr>
          <w:rFonts w:eastAsia="Times New Roman" w:cstheme="minorHAnsi"/>
          <w:color w:val="000000"/>
        </w:rPr>
      </w:pPr>
      <w:r>
        <w:rPr>
          <w:rFonts w:eastAsia="Times New Roman" w:cstheme="minorHAnsi"/>
          <w:color w:val="000000"/>
        </w:rPr>
        <w:t>Demonstrate functional impairment in 3 or more of the major areas of life activities,</w:t>
      </w:r>
    </w:p>
    <w:p w14:paraId="13433FFE" w14:textId="77777777" w:rsidR="0011315E" w:rsidRDefault="0011315E" w:rsidP="0011315E">
      <w:pPr>
        <w:pStyle w:val="ListParagraph"/>
        <w:numPr>
          <w:ilvl w:val="0"/>
          <w:numId w:val="8"/>
        </w:numPr>
        <w:shd w:val="clear" w:color="auto" w:fill="FFFFFF"/>
        <w:rPr>
          <w:rFonts w:eastAsia="Times New Roman" w:cstheme="minorHAnsi"/>
          <w:color w:val="000000"/>
        </w:rPr>
      </w:pPr>
      <w:r>
        <w:rPr>
          <w:rFonts w:eastAsia="Times New Roman" w:cstheme="minorHAnsi"/>
          <w:color w:val="000000"/>
        </w:rPr>
        <w:t>Have onset of their disability occur before age 18 for intellectual disabilities or before age 22 for other related conditions;</w:t>
      </w:r>
    </w:p>
    <w:p w14:paraId="15FAB091" w14:textId="77777777" w:rsidR="0011315E" w:rsidRDefault="0011315E" w:rsidP="0011315E">
      <w:pPr>
        <w:pStyle w:val="ListParagraph"/>
        <w:numPr>
          <w:ilvl w:val="0"/>
          <w:numId w:val="8"/>
        </w:numPr>
        <w:shd w:val="clear" w:color="auto" w:fill="FFFFFF"/>
        <w:rPr>
          <w:rFonts w:eastAsia="Times New Roman" w:cstheme="minorHAnsi"/>
          <w:color w:val="000000"/>
        </w:rPr>
      </w:pPr>
      <w:r>
        <w:rPr>
          <w:rFonts w:eastAsia="Times New Roman" w:cstheme="minorHAnsi"/>
          <w:color w:val="000000"/>
        </w:rPr>
        <w:t>Not have a primary condition attributable to a mental illness,</w:t>
      </w:r>
    </w:p>
    <w:p w14:paraId="4D54747B" w14:textId="77777777" w:rsidR="0011315E" w:rsidRDefault="0011315E" w:rsidP="0011315E">
      <w:pPr>
        <w:pStyle w:val="ListParagraph"/>
        <w:numPr>
          <w:ilvl w:val="0"/>
          <w:numId w:val="8"/>
        </w:numPr>
        <w:shd w:val="clear" w:color="auto" w:fill="FFFFFF"/>
        <w:rPr>
          <w:rFonts w:eastAsia="Times New Roman" w:cstheme="minorHAnsi"/>
          <w:color w:val="000000"/>
        </w:rPr>
      </w:pPr>
      <w:r>
        <w:rPr>
          <w:rFonts w:eastAsia="Times New Roman" w:cstheme="minorHAnsi"/>
          <w:color w:val="000000"/>
        </w:rPr>
        <w:t>Meet level of care criteria for admission to an intermediate care facility for persons with intellectual disabilities;</w:t>
      </w:r>
    </w:p>
    <w:p w14:paraId="3C05694D" w14:textId="77777777" w:rsidR="0011315E" w:rsidRDefault="0011315E" w:rsidP="0011315E">
      <w:pPr>
        <w:pStyle w:val="ListParagraph"/>
        <w:numPr>
          <w:ilvl w:val="0"/>
          <w:numId w:val="8"/>
        </w:numPr>
        <w:shd w:val="clear" w:color="auto" w:fill="FFFFFF"/>
        <w:rPr>
          <w:rFonts w:eastAsia="Times New Roman" w:cstheme="minorHAnsi"/>
          <w:color w:val="000000"/>
        </w:rPr>
      </w:pPr>
      <w:r>
        <w:rPr>
          <w:rFonts w:eastAsia="Times New Roman" w:cstheme="minorHAnsi"/>
          <w:color w:val="000000"/>
        </w:rPr>
        <w:t>Meet the financial eligibility requirements for Medicaid, and</w:t>
      </w:r>
    </w:p>
    <w:p w14:paraId="36A587EA" w14:textId="77777777" w:rsidR="0011315E" w:rsidRDefault="0011315E" w:rsidP="0011315E">
      <w:pPr>
        <w:pStyle w:val="ListParagraph"/>
        <w:numPr>
          <w:ilvl w:val="0"/>
          <w:numId w:val="8"/>
        </w:numPr>
        <w:shd w:val="clear" w:color="auto" w:fill="FFFFFF"/>
        <w:rPr>
          <w:rFonts w:eastAsia="Times New Roman" w:cstheme="minorHAnsi"/>
          <w:color w:val="000000"/>
        </w:rPr>
      </w:pPr>
      <w:r>
        <w:rPr>
          <w:rFonts w:eastAsia="Times New Roman" w:cstheme="minorHAnsi"/>
          <w:color w:val="000000"/>
        </w:rPr>
        <w:t>Be able to live safely in the community once waiver supports and services are in place.</w:t>
      </w:r>
    </w:p>
    <w:p w14:paraId="075BE6CA" w14:textId="77777777" w:rsidR="0011315E" w:rsidRDefault="0011315E" w:rsidP="0011315E">
      <w:pPr>
        <w:shd w:val="clear" w:color="auto" w:fill="FFFFFF"/>
        <w:rPr>
          <w:rFonts w:eastAsia="Times New Roman" w:cstheme="minorHAnsi"/>
          <w:color w:val="000000"/>
        </w:rPr>
      </w:pPr>
    </w:p>
    <w:p w14:paraId="6BB1917F" w14:textId="77777777" w:rsidR="0011315E" w:rsidRDefault="0011315E" w:rsidP="0011315E">
      <w:pPr>
        <w:shd w:val="clear" w:color="auto" w:fill="FFFFFF"/>
        <w:rPr>
          <w:rFonts w:eastAsia="Times New Roman" w:cstheme="minorHAnsi"/>
          <w:color w:val="000000"/>
        </w:rPr>
      </w:pPr>
      <w:r>
        <w:rPr>
          <w:rFonts w:eastAsia="Times New Roman" w:cstheme="minorHAnsi"/>
          <w:color w:val="000000"/>
        </w:rPr>
        <w:t>How to Apply:</w:t>
      </w:r>
    </w:p>
    <w:p w14:paraId="1627A53B" w14:textId="77777777" w:rsidR="0011315E" w:rsidRDefault="0011315E" w:rsidP="0011315E">
      <w:pPr>
        <w:pStyle w:val="ListParagraph"/>
        <w:numPr>
          <w:ilvl w:val="0"/>
          <w:numId w:val="9"/>
        </w:numPr>
        <w:shd w:val="clear" w:color="auto" w:fill="FFFFFF"/>
        <w:rPr>
          <w:rFonts w:eastAsia="Times New Roman" w:cstheme="minorHAnsi"/>
          <w:color w:val="000000"/>
        </w:rPr>
      </w:pPr>
      <w:r>
        <w:rPr>
          <w:rFonts w:eastAsia="Times New Roman" w:cstheme="minorHAnsi"/>
          <w:color w:val="000000"/>
        </w:rPr>
        <w:t xml:space="preserve">Complete Form 1-1 Request for Determination of Eligibility for Services. You can access the form here </w:t>
      </w:r>
      <w:hyperlink r:id="rId13" w:history="1">
        <w:r w:rsidRPr="00EE54BB">
          <w:rPr>
            <w:rStyle w:val="Hyperlink"/>
            <w:rFonts w:eastAsia="Times New Roman" w:cstheme="minorHAnsi"/>
          </w:rPr>
          <w:t>https://dspd.utah.gov/wp-content/uploads/2017/09/Intake-Packet-IDRC-updated-1.pdf</w:t>
        </w:r>
      </w:hyperlink>
      <w:r>
        <w:rPr>
          <w:rFonts w:eastAsia="Times New Roman" w:cstheme="minorHAnsi"/>
          <w:color w:val="000000"/>
        </w:rPr>
        <w:t xml:space="preserve"> or come to the office at Kauri Sue and we will provide you with the form.</w:t>
      </w:r>
    </w:p>
    <w:p w14:paraId="09FA9816" w14:textId="77777777" w:rsidR="0011315E" w:rsidRDefault="0011315E" w:rsidP="0011315E">
      <w:pPr>
        <w:pStyle w:val="ListParagraph"/>
        <w:numPr>
          <w:ilvl w:val="1"/>
          <w:numId w:val="9"/>
        </w:numPr>
        <w:shd w:val="clear" w:color="auto" w:fill="FFFFFF"/>
        <w:rPr>
          <w:rFonts w:eastAsia="Times New Roman" w:cstheme="minorHAnsi"/>
          <w:color w:val="000000"/>
        </w:rPr>
      </w:pPr>
      <w:r>
        <w:rPr>
          <w:rFonts w:eastAsia="Times New Roman" w:cstheme="minorHAnsi"/>
          <w:color w:val="000000"/>
        </w:rPr>
        <w:t xml:space="preserve">This form can be mailed, faxed, or scanned and emailed to </w:t>
      </w:r>
      <w:hyperlink r:id="rId14" w:history="1">
        <w:r w:rsidRPr="00EE54BB">
          <w:rPr>
            <w:rStyle w:val="Hyperlink"/>
            <w:rFonts w:eastAsia="Times New Roman" w:cstheme="minorHAnsi"/>
          </w:rPr>
          <w:t>DSPDIntake@utah.gov</w:t>
        </w:r>
      </w:hyperlink>
      <w:r>
        <w:rPr>
          <w:rFonts w:eastAsia="Times New Roman" w:cstheme="minorHAnsi"/>
          <w:color w:val="000000"/>
        </w:rPr>
        <w:t>.</w:t>
      </w:r>
    </w:p>
    <w:p w14:paraId="6DA93AB0" w14:textId="77777777" w:rsidR="0011315E" w:rsidRDefault="0011315E" w:rsidP="0011315E">
      <w:pPr>
        <w:pStyle w:val="ListParagraph"/>
        <w:numPr>
          <w:ilvl w:val="0"/>
          <w:numId w:val="9"/>
        </w:numPr>
        <w:shd w:val="clear" w:color="auto" w:fill="FFFFFF"/>
        <w:rPr>
          <w:rFonts w:eastAsia="Times New Roman" w:cstheme="minorHAnsi"/>
          <w:color w:val="000000"/>
        </w:rPr>
      </w:pPr>
      <w:r>
        <w:rPr>
          <w:rFonts w:eastAsia="Times New Roman" w:cstheme="minorHAnsi"/>
          <w:color w:val="000000"/>
        </w:rPr>
        <w:t>Once your request is received, you will be assigned an intake worker. This person can help you complete the rest of the application. This will include:</w:t>
      </w:r>
    </w:p>
    <w:p w14:paraId="103D62B5" w14:textId="77777777" w:rsidR="0011315E" w:rsidRDefault="0011315E" w:rsidP="0011315E">
      <w:pPr>
        <w:pStyle w:val="ListParagraph"/>
        <w:numPr>
          <w:ilvl w:val="1"/>
          <w:numId w:val="9"/>
        </w:numPr>
        <w:shd w:val="clear" w:color="auto" w:fill="FFFFFF"/>
        <w:rPr>
          <w:rFonts w:eastAsia="Times New Roman" w:cstheme="minorHAnsi"/>
          <w:color w:val="000000"/>
        </w:rPr>
      </w:pPr>
      <w:r>
        <w:rPr>
          <w:rFonts w:eastAsia="Times New Roman" w:cstheme="minorHAnsi"/>
          <w:color w:val="000000"/>
        </w:rPr>
        <w:t>Needs Assessment</w:t>
      </w:r>
    </w:p>
    <w:p w14:paraId="1E007B78" w14:textId="77777777" w:rsidR="0011315E" w:rsidRDefault="0011315E" w:rsidP="0011315E">
      <w:pPr>
        <w:pStyle w:val="ListParagraph"/>
        <w:numPr>
          <w:ilvl w:val="1"/>
          <w:numId w:val="9"/>
        </w:numPr>
        <w:shd w:val="clear" w:color="auto" w:fill="FFFFFF"/>
        <w:rPr>
          <w:rFonts w:eastAsia="Times New Roman" w:cstheme="minorHAnsi"/>
          <w:color w:val="000000"/>
        </w:rPr>
      </w:pPr>
      <w:r>
        <w:rPr>
          <w:rFonts w:eastAsia="Times New Roman" w:cstheme="minorHAnsi"/>
          <w:color w:val="000000"/>
        </w:rPr>
        <w:t>Authorization to Furnish Information and Release from Liability</w:t>
      </w:r>
    </w:p>
    <w:p w14:paraId="138D6989" w14:textId="77777777" w:rsidR="0011315E" w:rsidRDefault="0011315E" w:rsidP="0011315E">
      <w:pPr>
        <w:pStyle w:val="ListParagraph"/>
        <w:numPr>
          <w:ilvl w:val="1"/>
          <w:numId w:val="9"/>
        </w:numPr>
        <w:shd w:val="clear" w:color="auto" w:fill="FFFFFF"/>
        <w:rPr>
          <w:rFonts w:eastAsia="Times New Roman" w:cstheme="minorHAnsi"/>
          <w:color w:val="000000"/>
        </w:rPr>
      </w:pPr>
      <w:r>
        <w:rPr>
          <w:rFonts w:eastAsia="Times New Roman" w:cstheme="minorHAnsi"/>
          <w:color w:val="000000"/>
        </w:rPr>
        <w:t>Form 18 Request for ICD 10 CM Code from a Licensed Physician</w:t>
      </w:r>
    </w:p>
    <w:p w14:paraId="3316766D" w14:textId="77777777" w:rsidR="0011315E" w:rsidRDefault="0011315E" w:rsidP="0011315E">
      <w:pPr>
        <w:pStyle w:val="ListParagraph"/>
        <w:numPr>
          <w:ilvl w:val="1"/>
          <w:numId w:val="9"/>
        </w:numPr>
        <w:shd w:val="clear" w:color="auto" w:fill="FFFFFF"/>
        <w:rPr>
          <w:rFonts w:eastAsia="Times New Roman" w:cstheme="minorHAnsi"/>
          <w:color w:val="000000"/>
        </w:rPr>
      </w:pPr>
      <w:r>
        <w:rPr>
          <w:rFonts w:eastAsia="Times New Roman" w:cstheme="minorHAnsi"/>
          <w:color w:val="000000"/>
        </w:rPr>
        <w:t>Social History</w:t>
      </w:r>
    </w:p>
    <w:p w14:paraId="7FC9FC46" w14:textId="77777777" w:rsidR="0011315E" w:rsidRDefault="0011315E" w:rsidP="0011315E">
      <w:pPr>
        <w:pStyle w:val="ListParagraph"/>
        <w:numPr>
          <w:ilvl w:val="1"/>
          <w:numId w:val="9"/>
        </w:numPr>
        <w:shd w:val="clear" w:color="auto" w:fill="FFFFFF"/>
        <w:rPr>
          <w:rFonts w:eastAsia="Times New Roman" w:cstheme="minorHAnsi"/>
          <w:color w:val="000000"/>
        </w:rPr>
      </w:pPr>
      <w:r>
        <w:rPr>
          <w:rFonts w:eastAsia="Times New Roman" w:cstheme="minorHAnsi"/>
          <w:color w:val="000000"/>
        </w:rPr>
        <w:t>You will need copies of your child’s:</w:t>
      </w:r>
    </w:p>
    <w:p w14:paraId="02E010FB" w14:textId="77777777" w:rsidR="0011315E" w:rsidRDefault="0011315E" w:rsidP="0011315E">
      <w:pPr>
        <w:pStyle w:val="ListParagraph"/>
        <w:numPr>
          <w:ilvl w:val="2"/>
          <w:numId w:val="9"/>
        </w:numPr>
        <w:shd w:val="clear" w:color="auto" w:fill="FFFFFF"/>
        <w:rPr>
          <w:rFonts w:eastAsia="Times New Roman" w:cstheme="minorHAnsi"/>
          <w:color w:val="000000"/>
        </w:rPr>
      </w:pPr>
      <w:r>
        <w:rPr>
          <w:rFonts w:eastAsia="Times New Roman" w:cstheme="minorHAnsi"/>
          <w:color w:val="000000"/>
        </w:rPr>
        <w:t>Social Security Card</w:t>
      </w:r>
    </w:p>
    <w:p w14:paraId="68F810EC" w14:textId="77777777" w:rsidR="0011315E" w:rsidRDefault="0011315E" w:rsidP="0011315E">
      <w:pPr>
        <w:pStyle w:val="ListParagraph"/>
        <w:numPr>
          <w:ilvl w:val="2"/>
          <w:numId w:val="9"/>
        </w:numPr>
        <w:shd w:val="clear" w:color="auto" w:fill="FFFFFF"/>
        <w:rPr>
          <w:rFonts w:eastAsia="Times New Roman" w:cstheme="minorHAnsi"/>
          <w:color w:val="000000"/>
        </w:rPr>
      </w:pPr>
      <w:r>
        <w:rPr>
          <w:rFonts w:eastAsia="Times New Roman" w:cstheme="minorHAnsi"/>
          <w:color w:val="000000"/>
        </w:rPr>
        <w:t>Birth Certificate</w:t>
      </w:r>
    </w:p>
    <w:p w14:paraId="0FAE203B" w14:textId="77777777" w:rsidR="0011315E" w:rsidRDefault="0011315E" w:rsidP="0011315E">
      <w:pPr>
        <w:pStyle w:val="ListParagraph"/>
        <w:numPr>
          <w:ilvl w:val="2"/>
          <w:numId w:val="9"/>
        </w:numPr>
        <w:shd w:val="clear" w:color="auto" w:fill="FFFFFF"/>
        <w:rPr>
          <w:rFonts w:eastAsia="Times New Roman" w:cstheme="minorHAnsi"/>
          <w:color w:val="000000"/>
        </w:rPr>
      </w:pPr>
      <w:r>
        <w:rPr>
          <w:rFonts w:eastAsia="Times New Roman" w:cstheme="minorHAnsi"/>
          <w:color w:val="000000"/>
        </w:rPr>
        <w:t>Medicaid Card if applicable</w:t>
      </w:r>
    </w:p>
    <w:p w14:paraId="26173088" w14:textId="77777777" w:rsidR="0011315E" w:rsidRDefault="0011315E" w:rsidP="0011315E">
      <w:pPr>
        <w:pStyle w:val="ListParagraph"/>
        <w:numPr>
          <w:ilvl w:val="2"/>
          <w:numId w:val="9"/>
        </w:numPr>
        <w:shd w:val="clear" w:color="auto" w:fill="FFFFFF"/>
        <w:rPr>
          <w:rFonts w:eastAsia="Times New Roman" w:cstheme="minorHAnsi"/>
          <w:color w:val="000000"/>
        </w:rPr>
      </w:pPr>
      <w:r>
        <w:rPr>
          <w:rFonts w:eastAsia="Times New Roman" w:cstheme="minorHAnsi"/>
          <w:color w:val="000000"/>
        </w:rPr>
        <w:lastRenderedPageBreak/>
        <w:t>Social Security Income if applicable</w:t>
      </w:r>
    </w:p>
    <w:p w14:paraId="62AD949D" w14:textId="77777777" w:rsidR="0011315E" w:rsidRDefault="0011315E" w:rsidP="0011315E">
      <w:pPr>
        <w:pStyle w:val="ListParagraph"/>
        <w:numPr>
          <w:ilvl w:val="2"/>
          <w:numId w:val="9"/>
        </w:numPr>
        <w:shd w:val="clear" w:color="auto" w:fill="FFFFFF"/>
        <w:rPr>
          <w:rFonts w:eastAsia="Times New Roman" w:cstheme="minorHAnsi"/>
          <w:color w:val="000000"/>
        </w:rPr>
      </w:pPr>
      <w:r>
        <w:rPr>
          <w:rFonts w:eastAsia="Times New Roman" w:cstheme="minorHAnsi"/>
          <w:color w:val="000000"/>
        </w:rPr>
        <w:t>Psychological Evaluation (we can provide you copies of this if needed. If additional testing is required, we can complete that as well)</w:t>
      </w:r>
    </w:p>
    <w:p w14:paraId="382B489E" w14:textId="77777777" w:rsidR="0011315E" w:rsidRDefault="0011315E" w:rsidP="0011315E">
      <w:pPr>
        <w:pStyle w:val="ListParagraph"/>
        <w:numPr>
          <w:ilvl w:val="2"/>
          <w:numId w:val="9"/>
        </w:numPr>
        <w:shd w:val="clear" w:color="auto" w:fill="FFFFFF"/>
        <w:rPr>
          <w:rFonts w:eastAsia="Times New Roman" w:cstheme="minorHAnsi"/>
          <w:color w:val="000000"/>
        </w:rPr>
      </w:pPr>
      <w:r>
        <w:rPr>
          <w:rFonts w:eastAsia="Times New Roman" w:cstheme="minorHAnsi"/>
          <w:color w:val="000000"/>
        </w:rPr>
        <w:t>Medical Records</w:t>
      </w:r>
    </w:p>
    <w:p w14:paraId="6F8D995B" w14:textId="77777777" w:rsidR="0011315E" w:rsidRDefault="0011315E" w:rsidP="0011315E">
      <w:pPr>
        <w:shd w:val="clear" w:color="auto" w:fill="FFFFFF"/>
        <w:rPr>
          <w:rFonts w:eastAsia="Times New Roman" w:cstheme="minorHAnsi"/>
          <w:color w:val="000000"/>
        </w:rPr>
      </w:pPr>
      <w:r>
        <w:rPr>
          <w:rFonts w:eastAsia="Times New Roman" w:cstheme="minorHAnsi"/>
          <w:color w:val="000000"/>
        </w:rPr>
        <w:t>Your intake worker will walk you through the entire process. Once all the documentation is received and reviewed an appointment will be made to complete an assessment. This entire process will take up to 90 days.</w:t>
      </w:r>
    </w:p>
    <w:p w14:paraId="26412E99" w14:textId="77777777" w:rsidR="0011315E" w:rsidRDefault="0011315E" w:rsidP="0011315E">
      <w:pPr>
        <w:shd w:val="clear" w:color="auto" w:fill="FFFFFF"/>
        <w:rPr>
          <w:rFonts w:eastAsia="Times New Roman" w:cstheme="minorHAnsi"/>
          <w:color w:val="000000"/>
        </w:rPr>
      </w:pPr>
    </w:p>
    <w:p w14:paraId="2DA564D9" w14:textId="77777777" w:rsidR="0011315E" w:rsidRDefault="0011315E" w:rsidP="0011315E">
      <w:pPr>
        <w:shd w:val="clear" w:color="auto" w:fill="FFFFFF"/>
        <w:rPr>
          <w:rFonts w:eastAsia="Times New Roman" w:cstheme="minorHAnsi"/>
          <w:color w:val="000000"/>
        </w:rPr>
      </w:pPr>
      <w:r>
        <w:rPr>
          <w:rFonts w:eastAsia="Times New Roman" w:cstheme="minorHAnsi"/>
          <w:color w:val="000000"/>
        </w:rPr>
        <w:t>People with disabilities are given a number on the waitlist. This is determined using an algorithm based on need, disability, level of care, family circumstances, etc. Once your child is placed on a waiting list for funding, there are some very important things to remember.</w:t>
      </w:r>
    </w:p>
    <w:p w14:paraId="3D1A9453" w14:textId="77777777" w:rsidR="0011315E" w:rsidRDefault="0011315E" w:rsidP="0011315E">
      <w:pPr>
        <w:pStyle w:val="ListParagraph"/>
        <w:numPr>
          <w:ilvl w:val="0"/>
          <w:numId w:val="10"/>
        </w:numPr>
        <w:shd w:val="clear" w:color="auto" w:fill="FFFFFF"/>
        <w:rPr>
          <w:rFonts w:eastAsia="Times New Roman" w:cstheme="minorHAnsi"/>
          <w:color w:val="000000"/>
        </w:rPr>
      </w:pPr>
      <w:r>
        <w:rPr>
          <w:rFonts w:eastAsia="Times New Roman" w:cstheme="minorHAnsi"/>
          <w:color w:val="000000"/>
        </w:rPr>
        <w:t>You must respond to the wait list survey that is sent to you each year. This keeps your child on the list. If you do not respond in the time allotted, you risk being removed from the list.</w:t>
      </w:r>
    </w:p>
    <w:p w14:paraId="3FB91689" w14:textId="77777777" w:rsidR="0011315E" w:rsidRDefault="0011315E" w:rsidP="0011315E">
      <w:pPr>
        <w:pStyle w:val="ListParagraph"/>
        <w:numPr>
          <w:ilvl w:val="0"/>
          <w:numId w:val="10"/>
        </w:numPr>
        <w:shd w:val="clear" w:color="auto" w:fill="FFFFFF"/>
        <w:rPr>
          <w:rFonts w:eastAsia="Times New Roman" w:cstheme="minorHAnsi"/>
          <w:color w:val="000000"/>
        </w:rPr>
      </w:pPr>
      <w:r>
        <w:rPr>
          <w:rFonts w:eastAsia="Times New Roman" w:cstheme="minorHAnsi"/>
          <w:color w:val="000000"/>
        </w:rPr>
        <w:t xml:space="preserve">Keep your child’s file updated. Things to update include contact information, new or increased medical or behavioral care, increase in care giving, problems with </w:t>
      </w:r>
      <w:proofErr w:type="gramStart"/>
      <w:r>
        <w:rPr>
          <w:rFonts w:eastAsia="Times New Roman" w:cstheme="minorHAnsi"/>
          <w:color w:val="000000"/>
        </w:rPr>
        <w:t>care giver</w:t>
      </w:r>
      <w:proofErr w:type="gramEnd"/>
      <w:r>
        <w:rPr>
          <w:rFonts w:eastAsia="Times New Roman" w:cstheme="minorHAnsi"/>
          <w:color w:val="000000"/>
        </w:rPr>
        <w:t>, dynamics of family. Some of these updates could move your child up on the waitlist.</w:t>
      </w:r>
    </w:p>
    <w:p w14:paraId="3AA24C34" w14:textId="77777777" w:rsidR="0011315E" w:rsidRDefault="0011315E" w:rsidP="0011315E">
      <w:pPr>
        <w:shd w:val="clear" w:color="auto" w:fill="FFFFFF"/>
        <w:rPr>
          <w:rFonts w:eastAsia="Times New Roman" w:cstheme="minorHAnsi"/>
          <w:color w:val="000000"/>
        </w:rPr>
      </w:pPr>
    </w:p>
    <w:p w14:paraId="7F5236D6" w14:textId="77777777" w:rsidR="0011315E" w:rsidRDefault="0011315E" w:rsidP="0011315E">
      <w:pPr>
        <w:shd w:val="clear" w:color="auto" w:fill="FFFFFF"/>
        <w:rPr>
          <w:rFonts w:eastAsia="Times New Roman" w:cstheme="minorHAnsi"/>
          <w:color w:val="000000"/>
        </w:rPr>
      </w:pPr>
      <w:r>
        <w:rPr>
          <w:rFonts w:eastAsia="Times New Roman" w:cstheme="minorHAnsi"/>
          <w:color w:val="000000"/>
        </w:rPr>
        <w:t xml:space="preserve">If you find that this is a daunting task, we would be happy to help you through the process. We want to be sure you get all the help available. </w:t>
      </w:r>
    </w:p>
    <w:p w14:paraId="100EA8AE" w14:textId="77777777" w:rsidR="0011315E" w:rsidRPr="005569AC" w:rsidRDefault="0011315E" w:rsidP="0011315E">
      <w:pPr>
        <w:shd w:val="clear" w:color="auto" w:fill="FFFFFF"/>
        <w:rPr>
          <w:rFonts w:eastAsia="Times New Roman" w:cstheme="minorHAnsi"/>
          <w:color w:val="000000"/>
        </w:rPr>
      </w:pPr>
    </w:p>
    <w:p w14:paraId="1D69D548" w14:textId="77777777" w:rsidR="0011315E" w:rsidRPr="00BB12E4" w:rsidRDefault="0011315E" w:rsidP="0011315E">
      <w:pPr>
        <w:shd w:val="clear" w:color="auto" w:fill="FFFFFF"/>
        <w:rPr>
          <w:rFonts w:eastAsia="Times New Roman" w:cstheme="minorHAnsi"/>
          <w:color w:val="000000"/>
          <w:sz w:val="28"/>
          <w:szCs w:val="28"/>
          <w:u w:val="single"/>
        </w:rPr>
      </w:pPr>
      <w:r w:rsidRPr="00BB12E4">
        <w:rPr>
          <w:rFonts w:eastAsia="Times New Roman" w:cstheme="minorHAnsi"/>
          <w:color w:val="000000"/>
          <w:sz w:val="28"/>
          <w:szCs w:val="28"/>
          <w:u w:val="single"/>
        </w:rPr>
        <w:t>Utah Family Voices</w:t>
      </w:r>
    </w:p>
    <w:p w14:paraId="0027FC3C" w14:textId="77777777" w:rsidR="0011315E" w:rsidRDefault="0011315E" w:rsidP="0011315E">
      <w:pPr>
        <w:shd w:val="clear" w:color="auto" w:fill="FFFFFF"/>
        <w:rPr>
          <w:rFonts w:eastAsia="Times New Roman" w:cstheme="minorHAnsi"/>
          <w:color w:val="000000"/>
          <w:sz w:val="28"/>
          <w:szCs w:val="28"/>
        </w:rPr>
      </w:pPr>
    </w:p>
    <w:p w14:paraId="19042B71" w14:textId="77777777" w:rsidR="0011315E" w:rsidRDefault="0011315E" w:rsidP="0011315E">
      <w:pPr>
        <w:pStyle w:val="ListParagraph"/>
        <w:numPr>
          <w:ilvl w:val="0"/>
          <w:numId w:val="7"/>
        </w:numPr>
        <w:shd w:val="clear" w:color="auto" w:fill="FFFFFF"/>
        <w:rPr>
          <w:rFonts w:eastAsia="Times New Roman" w:cstheme="minorHAnsi"/>
          <w:color w:val="000000"/>
        </w:rPr>
      </w:pPr>
      <w:r>
        <w:rPr>
          <w:rFonts w:eastAsia="Times New Roman" w:cstheme="minorHAnsi"/>
          <w:color w:val="000000"/>
        </w:rPr>
        <w:t>Assist families as they search and access public and private systems for their children with special needs;</w:t>
      </w:r>
    </w:p>
    <w:p w14:paraId="500356E2" w14:textId="77777777" w:rsidR="0011315E" w:rsidRDefault="0011315E" w:rsidP="0011315E">
      <w:pPr>
        <w:pStyle w:val="ListParagraph"/>
        <w:numPr>
          <w:ilvl w:val="0"/>
          <w:numId w:val="7"/>
        </w:numPr>
        <w:shd w:val="clear" w:color="auto" w:fill="FFFFFF"/>
        <w:rPr>
          <w:rFonts w:eastAsia="Times New Roman" w:cstheme="minorHAnsi"/>
          <w:color w:val="000000"/>
        </w:rPr>
      </w:pPr>
      <w:r>
        <w:rPr>
          <w:rFonts w:eastAsia="Times New Roman" w:cstheme="minorHAnsi"/>
          <w:color w:val="000000"/>
        </w:rPr>
        <w:t>Work with families, health care providers and agencies to promote a coordinated and family-centered system of care;</w:t>
      </w:r>
    </w:p>
    <w:p w14:paraId="2B28F33A" w14:textId="77777777" w:rsidR="0011315E" w:rsidRDefault="0011315E" w:rsidP="0011315E">
      <w:pPr>
        <w:pStyle w:val="ListParagraph"/>
        <w:numPr>
          <w:ilvl w:val="0"/>
          <w:numId w:val="7"/>
        </w:numPr>
        <w:shd w:val="clear" w:color="auto" w:fill="FFFFFF"/>
        <w:rPr>
          <w:rFonts w:eastAsia="Times New Roman" w:cstheme="minorHAnsi"/>
          <w:color w:val="000000"/>
        </w:rPr>
      </w:pPr>
      <w:r>
        <w:rPr>
          <w:rFonts w:eastAsia="Times New Roman" w:cstheme="minorHAnsi"/>
          <w:color w:val="000000"/>
        </w:rPr>
        <w:t>Promote discussion and linkages among families, providers, and policy-makers to better serve the health care and related needs of children and families in Utah;</w:t>
      </w:r>
    </w:p>
    <w:p w14:paraId="5D07BCEE" w14:textId="77777777" w:rsidR="0011315E" w:rsidRDefault="0011315E" w:rsidP="0011315E">
      <w:pPr>
        <w:pStyle w:val="ListParagraph"/>
        <w:numPr>
          <w:ilvl w:val="0"/>
          <w:numId w:val="7"/>
        </w:numPr>
        <w:shd w:val="clear" w:color="auto" w:fill="FFFFFF"/>
        <w:rPr>
          <w:rFonts w:eastAsia="Times New Roman" w:cstheme="minorHAnsi"/>
          <w:color w:val="000000"/>
        </w:rPr>
      </w:pPr>
      <w:r>
        <w:rPr>
          <w:rFonts w:eastAsia="Times New Roman" w:cstheme="minorHAnsi"/>
          <w:color w:val="000000"/>
        </w:rPr>
        <w:t>Develop and disseminate educational and resource materials;</w:t>
      </w:r>
    </w:p>
    <w:p w14:paraId="0CE7CD88" w14:textId="77777777" w:rsidR="0011315E" w:rsidRDefault="0011315E" w:rsidP="0011315E">
      <w:pPr>
        <w:pStyle w:val="ListParagraph"/>
        <w:numPr>
          <w:ilvl w:val="0"/>
          <w:numId w:val="7"/>
        </w:numPr>
        <w:shd w:val="clear" w:color="auto" w:fill="FFFFFF"/>
        <w:rPr>
          <w:rFonts w:eastAsia="Times New Roman" w:cstheme="minorHAnsi"/>
          <w:color w:val="000000"/>
        </w:rPr>
      </w:pPr>
      <w:r>
        <w:rPr>
          <w:rFonts w:eastAsia="Times New Roman" w:cstheme="minorHAnsi"/>
          <w:color w:val="000000"/>
        </w:rPr>
        <w:t>Provide trainings and presentations</w:t>
      </w:r>
    </w:p>
    <w:p w14:paraId="33C4906E" w14:textId="77777777" w:rsidR="0011315E" w:rsidRDefault="0011315E" w:rsidP="0011315E">
      <w:pPr>
        <w:pStyle w:val="ListParagraph"/>
        <w:numPr>
          <w:ilvl w:val="0"/>
          <w:numId w:val="7"/>
        </w:numPr>
        <w:shd w:val="clear" w:color="auto" w:fill="FFFFFF"/>
        <w:rPr>
          <w:rFonts w:eastAsia="Times New Roman" w:cstheme="minorHAnsi"/>
          <w:color w:val="000000"/>
        </w:rPr>
      </w:pPr>
      <w:r>
        <w:rPr>
          <w:rFonts w:eastAsia="Times New Roman" w:cstheme="minorHAnsi"/>
          <w:color w:val="000000"/>
        </w:rPr>
        <w:t>Provide a voice in the design, development, implementation, and monitoring of health policies and programs;</w:t>
      </w:r>
    </w:p>
    <w:p w14:paraId="16E5A461" w14:textId="77777777" w:rsidR="0011315E" w:rsidRDefault="0011315E" w:rsidP="0011315E">
      <w:pPr>
        <w:pStyle w:val="ListParagraph"/>
        <w:numPr>
          <w:ilvl w:val="0"/>
          <w:numId w:val="7"/>
        </w:numPr>
        <w:shd w:val="clear" w:color="auto" w:fill="FFFFFF"/>
        <w:rPr>
          <w:rFonts w:eastAsia="Times New Roman" w:cstheme="minorHAnsi"/>
          <w:color w:val="000000"/>
        </w:rPr>
      </w:pPr>
      <w:r>
        <w:rPr>
          <w:rFonts w:eastAsia="Times New Roman" w:cstheme="minorHAnsi"/>
          <w:color w:val="000000"/>
        </w:rPr>
        <w:t>Provide one-on-one emotional support and assistance;</w:t>
      </w:r>
    </w:p>
    <w:p w14:paraId="02DFDD9B" w14:textId="77777777" w:rsidR="0011315E" w:rsidRDefault="0011315E" w:rsidP="0011315E">
      <w:pPr>
        <w:pStyle w:val="ListParagraph"/>
        <w:numPr>
          <w:ilvl w:val="0"/>
          <w:numId w:val="7"/>
        </w:numPr>
        <w:shd w:val="clear" w:color="auto" w:fill="FFFFFF"/>
        <w:rPr>
          <w:rFonts w:eastAsia="Times New Roman" w:cstheme="minorHAnsi"/>
          <w:color w:val="000000"/>
        </w:rPr>
      </w:pPr>
      <w:r>
        <w:rPr>
          <w:rFonts w:eastAsia="Times New Roman" w:cstheme="minorHAnsi"/>
          <w:color w:val="000000"/>
        </w:rPr>
        <w:t>Document family needs and family stories as a basis for policy planning and services.</w:t>
      </w:r>
    </w:p>
    <w:p w14:paraId="614537E8" w14:textId="77777777" w:rsidR="0011315E" w:rsidRDefault="0011315E" w:rsidP="0011315E">
      <w:pPr>
        <w:shd w:val="clear" w:color="auto" w:fill="FFFFFF"/>
        <w:rPr>
          <w:rFonts w:eastAsia="Times New Roman" w:cstheme="minorHAnsi"/>
          <w:color w:val="000000"/>
        </w:rPr>
      </w:pPr>
    </w:p>
    <w:p w14:paraId="377EACC1" w14:textId="77777777" w:rsidR="0011315E" w:rsidRDefault="0011315E" w:rsidP="0011315E">
      <w:pPr>
        <w:shd w:val="clear" w:color="auto" w:fill="FFFFFF"/>
        <w:rPr>
          <w:rFonts w:eastAsia="Times New Roman" w:cstheme="minorHAnsi"/>
          <w:color w:val="000000"/>
        </w:rPr>
      </w:pPr>
      <w:r>
        <w:rPr>
          <w:rFonts w:eastAsia="Times New Roman" w:cstheme="minorHAnsi"/>
          <w:color w:val="000000"/>
        </w:rPr>
        <w:t>All services are free and confidential.</w:t>
      </w:r>
    </w:p>
    <w:p w14:paraId="02A4D83D" w14:textId="53A50017" w:rsidR="00606889" w:rsidRDefault="00606889" w:rsidP="00890564">
      <w:pPr>
        <w:rPr>
          <w:rStyle w:val="Emphasis"/>
          <w:rFonts w:ascii="Times New Roman" w:hAnsi="Times New Roman" w:cs="Times New Roman"/>
          <w:b/>
          <w:i w:val="0"/>
          <w:sz w:val="56"/>
          <w:szCs w:val="56"/>
        </w:rPr>
      </w:pPr>
    </w:p>
    <w:p w14:paraId="11B6410E" w14:textId="77777777" w:rsidR="0011315E" w:rsidRDefault="0011315E" w:rsidP="00890564">
      <w:pPr>
        <w:rPr>
          <w:rStyle w:val="Emphasis"/>
          <w:rFonts w:ascii="Times New Roman" w:hAnsi="Times New Roman" w:cs="Times New Roman"/>
          <w:b/>
          <w:i w:val="0"/>
          <w:sz w:val="56"/>
          <w:szCs w:val="56"/>
        </w:rPr>
      </w:pPr>
    </w:p>
    <w:p w14:paraId="30ABD4E7" w14:textId="77777777" w:rsidR="00890564" w:rsidRPr="009D2DDB" w:rsidRDefault="00890564" w:rsidP="00606889">
      <w:pPr>
        <w:jc w:val="center"/>
        <w:rPr>
          <w:rFonts w:ascii="Helvetica Neue" w:hAnsi="Helvetica Neue" w:cs="Times New Roman"/>
          <w:b/>
          <w:bCs/>
          <w:color w:val="212121"/>
          <w:sz w:val="48"/>
          <w:szCs w:val="48"/>
          <w:u w:val="single"/>
        </w:rPr>
      </w:pPr>
    </w:p>
    <w:p w14:paraId="3E1D4D46" w14:textId="77777777" w:rsidR="00890564" w:rsidRDefault="00890564" w:rsidP="00890564">
      <w:pPr>
        <w:rPr>
          <w:rFonts w:ascii="Berlin Sans FB" w:hAnsi="Berlin Sans FB"/>
          <w:color w:val="FF0000"/>
          <w:sz w:val="96"/>
          <w:szCs w:val="28"/>
        </w:rPr>
      </w:pPr>
      <w:r>
        <w:rPr>
          <w:rFonts w:ascii="Berlin Sans FB" w:hAnsi="Berlin Sans FB"/>
          <w:noProof/>
          <w:color w:val="FF0000"/>
          <w:sz w:val="96"/>
          <w:szCs w:val="28"/>
        </w:rPr>
        <w:lastRenderedPageBreak/>
        <mc:AlternateContent>
          <mc:Choice Requires="wps">
            <w:drawing>
              <wp:anchor distT="0" distB="0" distL="114300" distR="114300" simplePos="0" relativeHeight="251659264" behindDoc="0" locked="0" layoutInCell="1" allowOverlap="1" wp14:anchorId="7F943C24" wp14:editId="74D42331">
                <wp:simplePos x="0" y="0"/>
                <wp:positionH relativeFrom="column">
                  <wp:posOffset>0</wp:posOffset>
                </wp:positionH>
                <wp:positionV relativeFrom="paragraph">
                  <wp:posOffset>-352425</wp:posOffset>
                </wp:positionV>
                <wp:extent cx="5591175" cy="1333500"/>
                <wp:effectExtent l="0" t="0" r="28575" b="19050"/>
                <wp:wrapNone/>
                <wp:docPr id="4" name="Oval 4"/>
                <wp:cNvGraphicFramePr/>
                <a:graphic xmlns:a="http://schemas.openxmlformats.org/drawingml/2006/main">
                  <a:graphicData uri="http://schemas.microsoft.com/office/word/2010/wordprocessingShape">
                    <wps:wsp>
                      <wps:cNvSpPr/>
                      <wps:spPr>
                        <a:xfrm>
                          <a:off x="0" y="0"/>
                          <a:ext cx="5591175" cy="1333500"/>
                        </a:xfrm>
                        <a:prstGeom prst="ellipse">
                          <a:avLst/>
                        </a:prstGeom>
                      </wps:spPr>
                      <wps:style>
                        <a:lnRef idx="2">
                          <a:schemeClr val="accent2"/>
                        </a:lnRef>
                        <a:fillRef idx="1">
                          <a:schemeClr val="lt1"/>
                        </a:fillRef>
                        <a:effectRef idx="0">
                          <a:schemeClr val="accent2"/>
                        </a:effectRef>
                        <a:fontRef idx="minor">
                          <a:schemeClr val="dk1"/>
                        </a:fontRef>
                      </wps:style>
                      <wps:txbx>
                        <w:txbxContent>
                          <w:p w14:paraId="22C8D074" w14:textId="77777777" w:rsidR="00890564" w:rsidRPr="007F249B" w:rsidRDefault="00890564" w:rsidP="00890564">
                            <w:pPr>
                              <w:jc w:val="center"/>
                              <w:rPr>
                                <w:rFonts w:ascii="Bell MT" w:hAnsi="Bell MT"/>
                                <w:sz w:val="52"/>
                                <w:szCs w:val="52"/>
                              </w:rPr>
                            </w:pPr>
                            <w:r w:rsidRPr="007F249B">
                              <w:rPr>
                                <w:rFonts w:ascii="Bell MT" w:hAnsi="Bell MT"/>
                                <w:sz w:val="52"/>
                                <w:szCs w:val="52"/>
                              </w:rPr>
                              <w:t>Health Service Department</w:t>
                            </w:r>
                          </w:p>
                          <w:p w14:paraId="0CF1C6F7" w14:textId="77777777" w:rsidR="00890564" w:rsidRPr="007F249B" w:rsidRDefault="00890564" w:rsidP="00890564">
                            <w:pPr>
                              <w:jc w:val="center"/>
                              <w:rPr>
                                <w:rFonts w:ascii="Bell MT" w:hAnsi="Bell MT"/>
                                <w:b/>
                                <w:sz w:val="36"/>
                                <w:szCs w:val="36"/>
                              </w:rPr>
                            </w:pPr>
                            <w:r w:rsidRPr="007F249B">
                              <w:rPr>
                                <w:rFonts w:ascii="Bell MT" w:hAnsi="Bell MT"/>
                                <w:b/>
                                <w:sz w:val="36"/>
                                <w:szCs w:val="36"/>
                              </w:rPr>
                              <w:t>801-567-8515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F943C24" id="Oval 4" o:spid="_x0000_s1026" style="position:absolute;margin-left:0;margin-top:-27.75pt;width:440.2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HqXawIAABwFAAAOAAAAZHJzL2Uyb0RvYy54bWysVE1vGyEQvVfqf0Dcm/X6o2msrCPLUapK&#10;UWIlqXLGLMSowFDA3nV/fQd2vUkbn6peWGZn3gxveMPlVWs02QsfFNiKlmcjSoTlUCv7UtHvTzef&#10;vlASIrM102BFRQ8i0KvFxw+XjZuLMWxB18ITTGLDvHEV3cbo5kUR+FYYFs7ACYtOCd6wiKZ/KWrP&#10;GsxudDEejT4XDfjaeeAiBPx73TnpIueXUvB4L2UQkeiK4tliXn1eN2ktFpds/uKZ2yreH4P9wykM&#10;UxaLDqmuWWRk59W7VEZxDwFkPONgCpBScZE5IJty9Bebxy1zInPB5gQ3tCn8v7T8br/2RNUVnVJi&#10;mcErut8zTaapM40Lcwx4dGvfWwG3iWYrvUlfJEDa3M3D0E3RRsLx52x2UZbnM0o4+srJZDIb5X4X&#10;r3DnQ/wqwJC0qajQWrmQGLM529+GiFUx+hiFRjpRd4a8iwctUrC2D0IiC6w6zuisH7HSniCZijLO&#10;hY3jxAnz5egEk0rrAVieAupY9qA+NsFE1tUAHJ0C/llxQOSqYOMANsqCP5Wg/jFU7uKP7DvOiX5s&#10;N21/LxuoD3iPHjqBB8dvFLb0loW4Zh4VjdrHKY33uEgNTUWh31GyBf/r1P8Uj0JDLyUNTkhFw88d&#10;84IS/c2iBC/K6TSNVDams/MxGv6tZ/PWY3dmBXgVJb4Hjudtio/6uJUezDMO8zJVRRezHGtXlEd/&#10;NFaxm1x8DrhYLnMYjpFj8dY+Op6SpwYnvTy1z8y7XlcRJXkHx2l6p60uNiEtLHcRpMrCSy3u+tq3&#10;Hkcw66d/LtKMv7Vz1OujtvgNAAD//wMAUEsDBBQABgAIAAAAIQCBk7/E4gAAAA0BAAAPAAAAZHJz&#10;L2Rvd25yZXYueG1sTI/BTsMwDIbvSLxDZCRuWzq0oK5rOjHQJMSJjT2A22RtReN0TdZ1b485wcWy&#10;9du//y/fTK4Tox1C60nDYp6AsFR501Kt4fi1m6UgQkQy2HmyGm42wKa4v8sxM/5KezseYi3YhEKG&#10;GpoY+0zKUDXWYZj73hJrJz84jDwOtTQDXtncdfIpSZ6lw5b4Q4O9fW1s9X24OA0Kt6txu9idP1fL&#10;0p3eb+dju//Q+vFheltzeVmDiHaKfxfwy8D5oeBgpb+QCaLTwDRRw0wpBYLlNE24KXlPLRXIIpf/&#10;KYofAAAA//8DAFBLAQItABQABgAIAAAAIQC2gziS/gAAAOEBAAATAAAAAAAAAAAAAAAAAAAAAABb&#10;Q29udGVudF9UeXBlc10ueG1sUEsBAi0AFAAGAAgAAAAhADj9If/WAAAAlAEAAAsAAAAAAAAAAAAA&#10;AAAALwEAAF9yZWxzLy5yZWxzUEsBAi0AFAAGAAgAAAAhAIA8epdrAgAAHAUAAA4AAAAAAAAAAAAA&#10;AAAALgIAAGRycy9lMm9Eb2MueG1sUEsBAi0AFAAGAAgAAAAhAIGTv8TiAAAADQEAAA8AAAAAAAAA&#10;AAAAAAAAxQQAAGRycy9kb3ducmV2LnhtbFBLBQYAAAAABAAEAPMAAADUBQAAAAA=&#10;" fillcolor="white [3201]" strokecolor="#ed7d31 [3205]" strokeweight="1pt">
                <v:stroke joinstyle="miter"/>
                <v:textbox>
                  <w:txbxContent>
                    <w:p w14:paraId="22C8D074" w14:textId="77777777" w:rsidR="00890564" w:rsidRPr="007F249B" w:rsidRDefault="00890564" w:rsidP="00890564">
                      <w:pPr>
                        <w:jc w:val="center"/>
                        <w:rPr>
                          <w:rFonts w:ascii="Bell MT" w:hAnsi="Bell MT"/>
                          <w:sz w:val="52"/>
                          <w:szCs w:val="52"/>
                        </w:rPr>
                      </w:pPr>
                      <w:r w:rsidRPr="007F249B">
                        <w:rPr>
                          <w:rFonts w:ascii="Bell MT" w:hAnsi="Bell MT"/>
                          <w:sz w:val="52"/>
                          <w:szCs w:val="52"/>
                        </w:rPr>
                        <w:t>Health Service Department</w:t>
                      </w:r>
                    </w:p>
                    <w:p w14:paraId="0CF1C6F7" w14:textId="77777777" w:rsidR="00890564" w:rsidRPr="007F249B" w:rsidRDefault="00890564" w:rsidP="00890564">
                      <w:pPr>
                        <w:jc w:val="center"/>
                        <w:rPr>
                          <w:rFonts w:ascii="Bell MT" w:hAnsi="Bell MT"/>
                          <w:b/>
                          <w:sz w:val="36"/>
                          <w:szCs w:val="36"/>
                        </w:rPr>
                      </w:pPr>
                      <w:r w:rsidRPr="007F249B">
                        <w:rPr>
                          <w:rFonts w:ascii="Bell MT" w:hAnsi="Bell MT"/>
                          <w:b/>
                          <w:sz w:val="36"/>
                          <w:szCs w:val="36"/>
                        </w:rPr>
                        <w:t>801-567-8515</w:t>
                      </w:r>
                    </w:p>
                  </w:txbxContent>
                </v:textbox>
              </v:oval>
            </w:pict>
          </mc:Fallback>
        </mc:AlternateContent>
      </w:r>
    </w:p>
    <w:p w14:paraId="052A51EC" w14:textId="77777777" w:rsidR="00890564" w:rsidRPr="00BB39D7" w:rsidRDefault="00890564" w:rsidP="00890564">
      <w:pPr>
        <w:rPr>
          <w:rFonts w:ascii="Berlin Sans FB" w:hAnsi="Berlin Sans FB"/>
          <w:sz w:val="28"/>
          <w:szCs w:val="28"/>
        </w:rPr>
      </w:pPr>
      <w:r w:rsidRPr="007C15A0">
        <w:rPr>
          <w:rFonts w:ascii="Berlin Sans FB" w:hAnsi="Berlin Sans FB"/>
          <w:sz w:val="96"/>
          <w:szCs w:val="28"/>
        </w:rPr>
        <w:t>A</w:t>
      </w:r>
      <w:r w:rsidRPr="00BB39D7">
        <w:rPr>
          <w:rFonts w:ascii="Berlin Sans FB" w:hAnsi="Berlin Sans FB"/>
          <w:sz w:val="28"/>
          <w:szCs w:val="28"/>
        </w:rPr>
        <w:t xml:space="preserve">lthough Open Enrollment has been over for a while, did you know that you could still sign up for the Marketplace Insurance if you have had a </w:t>
      </w:r>
      <w:proofErr w:type="gramStart"/>
      <w:r w:rsidRPr="00BB39D7">
        <w:rPr>
          <w:rFonts w:ascii="Berlin Sans FB" w:hAnsi="Berlin Sans FB"/>
          <w:sz w:val="28"/>
          <w:szCs w:val="28"/>
        </w:rPr>
        <w:t>life changing</w:t>
      </w:r>
      <w:proofErr w:type="gramEnd"/>
      <w:r w:rsidRPr="00BB39D7">
        <w:rPr>
          <w:rFonts w:ascii="Berlin Sans FB" w:hAnsi="Berlin Sans FB"/>
          <w:sz w:val="28"/>
          <w:szCs w:val="28"/>
        </w:rPr>
        <w:t xml:space="preserve"> event?</w:t>
      </w:r>
    </w:p>
    <w:p w14:paraId="439575E5" w14:textId="77777777" w:rsidR="00890564" w:rsidRPr="00BB39D7" w:rsidRDefault="00890564" w:rsidP="00890564">
      <w:pPr>
        <w:rPr>
          <w:rFonts w:ascii="Berlin Sans FB" w:hAnsi="Berlin Sans FB"/>
          <w:sz w:val="28"/>
          <w:szCs w:val="28"/>
        </w:rPr>
      </w:pPr>
      <w:r w:rsidRPr="00BB39D7">
        <w:rPr>
          <w:rFonts w:ascii="Berlin Sans FB" w:hAnsi="Berlin Sans FB"/>
          <w:sz w:val="28"/>
          <w:szCs w:val="28"/>
        </w:rPr>
        <w:t>Some of those events include:</w:t>
      </w:r>
    </w:p>
    <w:p w14:paraId="57D89DA5" w14:textId="77777777" w:rsidR="00890564" w:rsidRPr="00BB39D7" w:rsidRDefault="00890564" w:rsidP="00890564">
      <w:pPr>
        <w:pStyle w:val="ListParagraph"/>
        <w:numPr>
          <w:ilvl w:val="0"/>
          <w:numId w:val="4"/>
        </w:numPr>
        <w:spacing w:after="200"/>
        <w:rPr>
          <w:rFonts w:ascii="Berlin Sans FB" w:hAnsi="Berlin Sans FB"/>
          <w:sz w:val="28"/>
          <w:szCs w:val="28"/>
        </w:rPr>
      </w:pPr>
      <w:r w:rsidRPr="00BB39D7">
        <w:rPr>
          <w:rFonts w:ascii="Berlin Sans FB" w:hAnsi="Berlin Sans FB"/>
          <w:sz w:val="28"/>
          <w:szCs w:val="28"/>
        </w:rPr>
        <w:t>Getting married or divorce</w:t>
      </w:r>
    </w:p>
    <w:p w14:paraId="2C249969" w14:textId="77777777" w:rsidR="00890564" w:rsidRPr="00BB39D7" w:rsidRDefault="00890564" w:rsidP="00890564">
      <w:pPr>
        <w:pStyle w:val="ListParagraph"/>
        <w:numPr>
          <w:ilvl w:val="0"/>
          <w:numId w:val="4"/>
        </w:numPr>
        <w:spacing w:after="200"/>
        <w:rPr>
          <w:rFonts w:ascii="Berlin Sans FB" w:hAnsi="Berlin Sans FB"/>
          <w:sz w:val="28"/>
          <w:szCs w:val="28"/>
        </w:rPr>
      </w:pPr>
      <w:r w:rsidRPr="00BB39D7">
        <w:rPr>
          <w:rFonts w:ascii="Berlin Sans FB" w:hAnsi="Berlin Sans FB"/>
          <w:sz w:val="28"/>
          <w:szCs w:val="28"/>
        </w:rPr>
        <w:t>Birth or adoption of a child</w:t>
      </w:r>
    </w:p>
    <w:p w14:paraId="131E1C27" w14:textId="77777777" w:rsidR="00890564" w:rsidRPr="00BB39D7" w:rsidRDefault="00890564" w:rsidP="00890564">
      <w:pPr>
        <w:pStyle w:val="ListParagraph"/>
        <w:numPr>
          <w:ilvl w:val="0"/>
          <w:numId w:val="4"/>
        </w:numPr>
        <w:spacing w:after="200"/>
        <w:rPr>
          <w:rFonts w:ascii="Berlin Sans FB" w:hAnsi="Berlin Sans FB"/>
          <w:sz w:val="28"/>
          <w:szCs w:val="28"/>
        </w:rPr>
      </w:pPr>
      <w:r w:rsidRPr="00BB39D7">
        <w:rPr>
          <w:rFonts w:ascii="Berlin Sans FB" w:hAnsi="Berlin Sans FB"/>
          <w:sz w:val="28"/>
          <w:szCs w:val="28"/>
        </w:rPr>
        <w:t>Loss of insurance</w:t>
      </w:r>
    </w:p>
    <w:p w14:paraId="052AB0D4" w14:textId="77777777" w:rsidR="00890564" w:rsidRPr="00BB39D7" w:rsidRDefault="00890564" w:rsidP="00890564">
      <w:pPr>
        <w:pStyle w:val="ListParagraph"/>
        <w:numPr>
          <w:ilvl w:val="0"/>
          <w:numId w:val="4"/>
        </w:numPr>
        <w:spacing w:after="200"/>
        <w:rPr>
          <w:rFonts w:ascii="Berlin Sans FB" w:hAnsi="Berlin Sans FB"/>
          <w:sz w:val="28"/>
          <w:szCs w:val="28"/>
        </w:rPr>
      </w:pPr>
      <w:r w:rsidRPr="00BB39D7">
        <w:rPr>
          <w:rFonts w:ascii="Berlin Sans FB" w:hAnsi="Berlin Sans FB"/>
          <w:sz w:val="28"/>
          <w:szCs w:val="28"/>
        </w:rPr>
        <w:t>Change of citizenship status</w:t>
      </w:r>
    </w:p>
    <w:p w14:paraId="51CE7262" w14:textId="77777777" w:rsidR="00890564" w:rsidRPr="00BB39D7" w:rsidRDefault="00890564" w:rsidP="00890564">
      <w:pPr>
        <w:pStyle w:val="ListParagraph"/>
        <w:numPr>
          <w:ilvl w:val="0"/>
          <w:numId w:val="4"/>
        </w:numPr>
        <w:spacing w:after="200"/>
        <w:rPr>
          <w:rFonts w:ascii="Berlin Sans FB" w:hAnsi="Berlin Sans FB"/>
          <w:sz w:val="28"/>
          <w:szCs w:val="28"/>
        </w:rPr>
      </w:pPr>
      <w:r w:rsidRPr="00BB39D7">
        <w:rPr>
          <w:rFonts w:ascii="Berlin Sans FB" w:hAnsi="Berlin Sans FB"/>
          <w:sz w:val="28"/>
          <w:szCs w:val="28"/>
        </w:rPr>
        <w:t>Change of residence to a new zip code</w:t>
      </w:r>
    </w:p>
    <w:p w14:paraId="7806EA5F" w14:textId="77777777" w:rsidR="00890564" w:rsidRPr="00BB39D7" w:rsidRDefault="00890564" w:rsidP="00890564">
      <w:pPr>
        <w:rPr>
          <w:rFonts w:ascii="Berlin Sans FB" w:hAnsi="Berlin Sans FB"/>
          <w:sz w:val="28"/>
          <w:szCs w:val="28"/>
        </w:rPr>
      </w:pPr>
      <w:r w:rsidRPr="00BB39D7">
        <w:rPr>
          <w:rFonts w:ascii="Berlin Sans FB" w:hAnsi="Berlin Sans FB"/>
          <w:sz w:val="28"/>
          <w:szCs w:val="28"/>
        </w:rPr>
        <w:t xml:space="preserve">If you know anyone that might need health insurance and qualify let them know we can help them. </w:t>
      </w:r>
    </w:p>
    <w:p w14:paraId="3C5A375F" w14:textId="77777777" w:rsidR="00890564" w:rsidRPr="00BB39D7" w:rsidRDefault="00890564" w:rsidP="00890564">
      <w:pPr>
        <w:rPr>
          <w:rFonts w:ascii="Berlin Sans FB" w:hAnsi="Berlin Sans FB"/>
          <w:sz w:val="28"/>
          <w:szCs w:val="28"/>
        </w:rPr>
      </w:pPr>
      <w:r w:rsidRPr="00BB39D7">
        <w:rPr>
          <w:rFonts w:ascii="Berlin Sans FB" w:hAnsi="Berlin Sans FB"/>
          <w:sz w:val="28"/>
          <w:szCs w:val="28"/>
        </w:rPr>
        <w:t>Help with utilities (H.E.A.T.) for those in need is also still taking application through April 30</w:t>
      </w:r>
      <w:r w:rsidRPr="00BB39D7">
        <w:rPr>
          <w:rFonts w:ascii="Berlin Sans FB" w:hAnsi="Berlin Sans FB"/>
          <w:sz w:val="28"/>
          <w:szCs w:val="28"/>
          <w:vertAlign w:val="superscript"/>
        </w:rPr>
        <w:t>th</w:t>
      </w:r>
      <w:r w:rsidRPr="00BB39D7">
        <w:rPr>
          <w:rFonts w:ascii="Berlin Sans FB" w:hAnsi="Berlin Sans FB"/>
          <w:sz w:val="28"/>
          <w:szCs w:val="28"/>
        </w:rPr>
        <w:t>.</w:t>
      </w:r>
    </w:p>
    <w:p w14:paraId="6C0B10E6" w14:textId="77777777" w:rsidR="00890564" w:rsidRDefault="00890564" w:rsidP="00890564">
      <w:pPr>
        <w:rPr>
          <w:rFonts w:ascii="Berlin Sans FB" w:hAnsi="Berlin Sans FB"/>
          <w:sz w:val="28"/>
          <w:szCs w:val="28"/>
        </w:rPr>
      </w:pPr>
      <w:r w:rsidRPr="00BB39D7">
        <w:rPr>
          <w:rFonts w:ascii="Berlin Sans FB" w:hAnsi="Berlin Sans FB"/>
          <w:sz w:val="28"/>
          <w:szCs w:val="28"/>
        </w:rPr>
        <w:t xml:space="preserve">Our hours are Monday – Friday 8:00 – 4:30. </w:t>
      </w:r>
    </w:p>
    <w:p w14:paraId="0F4BE459" w14:textId="77777777" w:rsidR="00890564" w:rsidRDefault="00890564" w:rsidP="00890564">
      <w:pPr>
        <w:rPr>
          <w:rFonts w:ascii="Berlin Sans FB" w:hAnsi="Berlin Sans FB"/>
          <w:sz w:val="28"/>
          <w:szCs w:val="28"/>
        </w:rPr>
      </w:pPr>
    </w:p>
    <w:p w14:paraId="6D83E5BF" w14:textId="77777777" w:rsidR="00890564" w:rsidRDefault="00890564" w:rsidP="00890564">
      <w:pPr>
        <w:rPr>
          <w:rFonts w:ascii="Berlin Sans FB" w:hAnsi="Berlin Sans FB"/>
          <w:sz w:val="28"/>
          <w:szCs w:val="28"/>
        </w:rPr>
      </w:pPr>
    </w:p>
    <w:p w14:paraId="5EB85FCF" w14:textId="30D2B19B" w:rsidR="00890564" w:rsidRDefault="00890564" w:rsidP="00890564">
      <w:pPr>
        <w:jc w:val="center"/>
        <w:rPr>
          <w:rFonts w:ascii="Berlin Sans FB" w:hAnsi="Berlin Sans FB"/>
          <w:sz w:val="28"/>
          <w:szCs w:val="28"/>
        </w:rPr>
      </w:pPr>
      <w:r>
        <w:rPr>
          <w:noProof/>
        </w:rPr>
        <w:drawing>
          <wp:inline distT="0" distB="0" distL="0" distR="0" wp14:anchorId="1DF45516" wp14:editId="4170F54C">
            <wp:extent cx="895350" cy="1123950"/>
            <wp:effectExtent l="0" t="0" r="0" b="0"/>
            <wp:docPr id="6" name="Picture 6" descr="C:\Users\ruth.hendriksen\AppData\Local\Microsoft\Windows\Temporary Internet Files\Content.IE5\4UV2ZQ1Y\a_clip_art_outline_of_a_red_heart_on_a_white_background_0071-0801-3017-0208_SM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uth.hendriksen\AppData\Local\Microsoft\Windows\Temporary Internet Files\Content.IE5\4UV2ZQ1Y\a_clip_art_outline_of_a_red_heart_on_a_white_background_0071-0801-3017-0208_SMU[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5350" cy="1123950"/>
                    </a:xfrm>
                    <a:prstGeom prst="rect">
                      <a:avLst/>
                    </a:prstGeom>
                    <a:noFill/>
                    <a:ln>
                      <a:noFill/>
                    </a:ln>
                  </pic:spPr>
                </pic:pic>
              </a:graphicData>
            </a:graphic>
          </wp:inline>
        </w:drawing>
      </w:r>
    </w:p>
    <w:p w14:paraId="3BDF47BD" w14:textId="4C3554C7" w:rsidR="00890564" w:rsidRDefault="00890564" w:rsidP="00890564">
      <w:pPr>
        <w:rPr>
          <w:rFonts w:ascii="Berlin Sans FB" w:hAnsi="Berlin Sans FB"/>
          <w:sz w:val="28"/>
          <w:szCs w:val="28"/>
        </w:rPr>
      </w:pPr>
      <w:r>
        <w:rPr>
          <w:noProof/>
        </w:rPr>
        <mc:AlternateContent>
          <mc:Choice Requires="wps">
            <w:drawing>
              <wp:anchor distT="0" distB="0" distL="114300" distR="114300" simplePos="0" relativeHeight="251661312" behindDoc="0" locked="0" layoutInCell="1" allowOverlap="1" wp14:anchorId="3502244B" wp14:editId="35BA3144">
                <wp:simplePos x="0" y="0"/>
                <wp:positionH relativeFrom="column">
                  <wp:posOffset>0</wp:posOffset>
                </wp:positionH>
                <wp:positionV relativeFrom="paragraph">
                  <wp:posOffset>12700</wp:posOffset>
                </wp:positionV>
                <wp:extent cx="4419600" cy="1162050"/>
                <wp:effectExtent l="0" t="0" r="12700" b="19050"/>
                <wp:wrapNone/>
                <wp:docPr id="1" name="Rectangle 1"/>
                <wp:cNvGraphicFramePr/>
                <a:graphic xmlns:a="http://schemas.openxmlformats.org/drawingml/2006/main">
                  <a:graphicData uri="http://schemas.microsoft.com/office/word/2010/wordprocessingShape">
                    <wps:wsp>
                      <wps:cNvSpPr/>
                      <wps:spPr>
                        <a:xfrm>
                          <a:off x="0" y="0"/>
                          <a:ext cx="4419600" cy="1162050"/>
                        </a:xfrm>
                        <a:prstGeom prst="rect">
                          <a:avLst/>
                        </a:prstGeom>
                        <a:ln>
                          <a:solidFill>
                            <a:schemeClr val="bg1"/>
                          </a:solidFill>
                        </a:ln>
                      </wps:spPr>
                      <wps:style>
                        <a:lnRef idx="2">
                          <a:schemeClr val="accent5"/>
                        </a:lnRef>
                        <a:fillRef idx="1">
                          <a:schemeClr val="lt1"/>
                        </a:fillRef>
                        <a:effectRef idx="0">
                          <a:schemeClr val="accent5"/>
                        </a:effectRef>
                        <a:fontRef idx="minor">
                          <a:schemeClr val="dk1"/>
                        </a:fontRef>
                      </wps:style>
                      <wps:txbx>
                        <w:txbxContent>
                          <w:p w14:paraId="4152C7CC" w14:textId="77777777" w:rsidR="00890564" w:rsidRPr="00BB39D7" w:rsidRDefault="00890564" w:rsidP="00890564">
                            <w:pPr>
                              <w:jc w:val="center"/>
                              <w:rPr>
                                <w:sz w:val="36"/>
                                <w:szCs w:val="36"/>
                              </w:rPr>
                            </w:pPr>
                            <w:r w:rsidRPr="00BB39D7">
                              <w:rPr>
                                <w:rFonts w:ascii="Berlin Sans FB" w:hAnsi="Berlin Sans FB"/>
                                <w:sz w:val="36"/>
                                <w:szCs w:val="36"/>
                              </w:rPr>
                              <w:t>We offer a variety of services for families in our District and we love to help!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02244B" id="Rectangle 1" o:spid="_x0000_s1027" style="position:absolute;margin-left:0;margin-top:1pt;width:348pt;height: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xpkhQIAAGUFAAAOAAAAZHJzL2Uyb0RvYy54bWysVN9v2yAQfp+0/wHxvtqO0m6N6lRRq06T&#10;qrZqOvWZYEjQgGNAYmd//Q7suFmXp2kvmPP9/u47rq47o8lO+KDA1rQ6KykRlkOj7Lqm31/uPn2h&#10;JERmG6bBipruRaDX848frlo3ExPYgG6EJxjEhlnrarqJ0c2KIvCNMCycgRMWlRK8YRFFvy4az1qM&#10;bnQxKcuLogXfOA9chIB/b3slnef4UgoeH6UMIhJdU6wt5tPnc5XOYn7FZmvP3EbxoQz2D1UYpiwm&#10;HUPdssjI1qu/QhnFPQSQ8YyDKUBKxUXuAbupynfdLDfMidwLghPcCFP4f2H5w+7JE9Xg7CixzOCI&#10;nhE0ZtdakCrB07owQ6ule/KDFPCaeu2kN+mLXZAuQ7ofIRVdJBx/TqfV5UWJyHPUVdXFpDzPoBdv&#10;7s6H+FWAIelSU4/pM5Rsdx8ipkTTg0nKpm06A2jV3Cmts5DYIm60JzuGc16tc+Hod2SFUvIsUjt9&#10;A/kW91r0UZ+FRByw5EnOnhn4FpNxLmw8T4DkSGid3CRWMDpWpxx1PBQz2CY3kZk5OpanHP/MOHrk&#10;rGDj6GyUBX8qQPNjzNzbH7rve07tx27VDcMfZruCZo+E8NBvSnD8TuFY7lmIT8zjauAocd3jIx5S&#10;Q1tTGG6UbMD/OvU/2SNjUUtJi6tW0/Bzy7ygRH+zyOXLajpNu5mF6fnnCQr+WLM61tituQGcMvIV&#10;q8vXZB/14So9mFd8FRYpK6qY5Zi7pjz6g3AT+ycA3xUuFotshvvoWLy3S8dT8IRzot1L98q8G7gZ&#10;kdYPcFhLNntH0d42eVpYbCNIlfmbkO5xHSaAu5xpNLw76bE4lrPV2+s4/w0AAP//AwBQSwMEFAAG&#10;AAgAAAAhAFROvEDbAAAACwEAAA8AAABkcnMvZG93bnJldi54bWxMT0tPwzAMviPxHyIjcWPpKlGN&#10;rulUMSFx7eDCzWtNW5E4XZJt5d9jTnDxQ5/9Pard4qy6UIiTZwPrVQaKuPP9xIOB97eXhw2omJB7&#10;tJ7JwDdF2NW3NxWWvb9yS5dDGpSQcCzRwJjSXGodu5EcxpWfiQX79MFhkjUMug94FXJndZ5lhXY4&#10;sSiMONPzSN3X4ewM7G2z/vAnbvA1tadhCnm7hNyY+7tlv5XSbEElWtLfB/xmEP9Qi7GjP3MflTUg&#10;aZKBXJqAxVMhw1GuNo8Z6LrS/zPUPwAAAP//AwBQSwECLQAUAAYACAAAACEAtoM4kv4AAADhAQAA&#10;EwAAAAAAAAAAAAAAAAAAAAAAW0NvbnRlbnRfVHlwZXNdLnhtbFBLAQItABQABgAIAAAAIQA4/SH/&#10;1gAAAJQBAAALAAAAAAAAAAAAAAAAAC8BAABfcmVscy8ucmVsc1BLAQItABQABgAIAAAAIQBGAxpk&#10;hQIAAGUFAAAOAAAAAAAAAAAAAAAAAC4CAABkcnMvZTJvRG9jLnhtbFBLAQItABQABgAIAAAAIQBU&#10;TrxA2wAAAAsBAAAPAAAAAAAAAAAAAAAAAN8EAABkcnMvZG93bnJldi54bWxQSwUGAAAAAAQABADz&#10;AAAA5wUAAAAA&#10;" fillcolor="white [3201]" strokecolor="white [3212]" strokeweight="1pt">
                <v:textbox>
                  <w:txbxContent>
                    <w:p w14:paraId="4152C7CC" w14:textId="77777777" w:rsidR="00890564" w:rsidRPr="00BB39D7" w:rsidRDefault="00890564" w:rsidP="00890564">
                      <w:pPr>
                        <w:jc w:val="center"/>
                        <w:rPr>
                          <w:sz w:val="36"/>
                          <w:szCs w:val="36"/>
                        </w:rPr>
                      </w:pPr>
                      <w:r w:rsidRPr="00BB39D7">
                        <w:rPr>
                          <w:rFonts w:ascii="Berlin Sans FB" w:hAnsi="Berlin Sans FB"/>
                          <w:sz w:val="36"/>
                          <w:szCs w:val="36"/>
                        </w:rPr>
                        <w:t>We offer a variety of services for families in our District and we love to help!</w:t>
                      </w:r>
                    </w:p>
                  </w:txbxContent>
                </v:textbox>
              </v:rect>
            </w:pict>
          </mc:Fallback>
        </mc:AlternateContent>
      </w:r>
      <w:r>
        <w:rPr>
          <w:noProof/>
        </w:rPr>
        <w:drawing>
          <wp:inline distT="0" distB="0" distL="0" distR="0" wp14:anchorId="04F7FC93" wp14:editId="38A135B8">
            <wp:extent cx="895350" cy="1123950"/>
            <wp:effectExtent l="0" t="0" r="0" b="0"/>
            <wp:docPr id="2" name="Picture 2" descr="C:\Users\ruth.hendriksen\AppData\Local\Microsoft\Windows\Temporary Internet Files\Content.IE5\4UV2ZQ1Y\a_clip_art_outline_of_a_red_heart_on_a_white_background_0071-0801-3017-0208_SM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uth.hendriksen\AppData\Local\Microsoft\Windows\Temporary Internet Files\Content.IE5\4UV2ZQ1Y\a_clip_art_outline_of_a_red_heart_on_a_white_background_0071-0801-3017-0208_SMU[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5350" cy="1123950"/>
                    </a:xfrm>
                    <a:prstGeom prst="rect">
                      <a:avLst/>
                    </a:prstGeom>
                    <a:noFill/>
                    <a:ln>
                      <a:noFill/>
                    </a:ln>
                  </pic:spPr>
                </pic:pic>
              </a:graphicData>
            </a:graphic>
          </wp:inline>
        </w:drawing>
      </w:r>
    </w:p>
    <w:p w14:paraId="7FCFE0F1" w14:textId="77777777" w:rsidR="00890564" w:rsidRDefault="00890564" w:rsidP="00890564">
      <w:pPr>
        <w:rPr>
          <w:rFonts w:ascii="Berlin Sans FB" w:hAnsi="Berlin Sans FB"/>
          <w:sz w:val="28"/>
          <w:szCs w:val="28"/>
        </w:rPr>
      </w:pPr>
    </w:p>
    <w:p w14:paraId="64F58219" w14:textId="77777777" w:rsidR="00890564" w:rsidRPr="00BB39D7" w:rsidRDefault="00890564" w:rsidP="00890564">
      <w:pPr>
        <w:rPr>
          <w:rFonts w:ascii="Berlin Sans FB" w:hAnsi="Berlin Sans FB"/>
          <w:sz w:val="28"/>
          <w:szCs w:val="28"/>
        </w:rPr>
      </w:pPr>
    </w:p>
    <w:p w14:paraId="09083D49" w14:textId="77777777" w:rsidR="00606889" w:rsidRDefault="00606889" w:rsidP="00606889">
      <w:pPr>
        <w:rPr>
          <w:rFonts w:ascii="Helvetica Neue" w:hAnsi="Helvetica Neue" w:cs="Times New Roman"/>
          <w:b/>
          <w:bCs/>
          <w:color w:val="212121"/>
          <w:sz w:val="48"/>
          <w:szCs w:val="48"/>
          <w:u w:val="single"/>
        </w:rPr>
      </w:pPr>
    </w:p>
    <w:p w14:paraId="2A93D241" w14:textId="05988D36" w:rsidR="00B93CAB" w:rsidRDefault="00B93CAB" w:rsidP="00B93CAB">
      <w:pPr>
        <w:jc w:val="center"/>
        <w:rPr>
          <w:rFonts w:ascii="Helvetica Neue" w:hAnsi="Helvetica Neue" w:cs="Times New Roman"/>
          <w:b/>
          <w:bCs/>
          <w:color w:val="212121"/>
          <w:sz w:val="48"/>
          <w:szCs w:val="48"/>
        </w:rPr>
      </w:pPr>
      <w:r>
        <w:rPr>
          <w:rFonts w:ascii="Helvetica Neue" w:hAnsi="Helvetica Neue" w:cs="Times New Roman"/>
          <w:b/>
          <w:bCs/>
          <w:color w:val="212121"/>
          <w:sz w:val="48"/>
          <w:szCs w:val="48"/>
        </w:rPr>
        <w:lastRenderedPageBreak/>
        <w:t>Speech News</w:t>
      </w:r>
    </w:p>
    <w:p w14:paraId="03F5BE77" w14:textId="2775F5D7" w:rsidR="00B93CAB" w:rsidRDefault="006668E9" w:rsidP="00B93CAB">
      <w:pPr>
        <w:jc w:val="center"/>
        <w:rPr>
          <w:rFonts w:ascii="Times New Roman" w:hAnsi="Times New Roman" w:cs="Times New Roman"/>
          <w:sz w:val="36"/>
          <w:szCs w:val="36"/>
        </w:rPr>
      </w:pPr>
      <w:r>
        <w:rPr>
          <w:rFonts w:ascii="Times New Roman" w:hAnsi="Times New Roman" w:cs="Times New Roman"/>
          <w:sz w:val="36"/>
          <w:szCs w:val="36"/>
        </w:rPr>
        <w:t>This Month in Speech</w:t>
      </w:r>
      <w:proofErr w:type="gramStart"/>
      <w:r>
        <w:rPr>
          <w:rFonts w:ascii="Times New Roman" w:hAnsi="Times New Roman" w:cs="Times New Roman"/>
          <w:sz w:val="36"/>
          <w:szCs w:val="36"/>
        </w:rPr>
        <w:t>.....</w:t>
      </w:r>
      <w:proofErr w:type="gramEnd"/>
    </w:p>
    <w:p w14:paraId="7364FC17" w14:textId="17CCA6B2" w:rsidR="006668E9" w:rsidRDefault="006668E9" w:rsidP="00B93CAB">
      <w:pPr>
        <w:jc w:val="center"/>
        <w:rPr>
          <w:rFonts w:ascii="Helvetica Neue" w:hAnsi="Helvetica Neue" w:cs="Times New Roman"/>
          <w:b/>
          <w:bCs/>
          <w:color w:val="212121"/>
          <w:sz w:val="48"/>
          <w:szCs w:val="48"/>
        </w:rPr>
      </w:pPr>
      <w:r w:rsidRPr="006668E9">
        <w:rPr>
          <w:rFonts w:ascii="Helvetica Neue" w:hAnsi="Helvetica Neue" w:cs="Times New Roman"/>
          <w:b/>
          <w:bCs/>
          <w:noProof/>
          <w:color w:val="212121"/>
          <w:sz w:val="48"/>
          <w:szCs w:val="48"/>
        </w:rPr>
        <w:drawing>
          <wp:inline distT="0" distB="0" distL="0" distR="0" wp14:anchorId="2123B64F" wp14:editId="6C92AE7E">
            <wp:extent cx="2704785" cy="3387634"/>
            <wp:effectExtent l="0" t="0" r="635"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722659" cy="3410021"/>
                    </a:xfrm>
                    <a:prstGeom prst="rect">
                      <a:avLst/>
                    </a:prstGeom>
                  </pic:spPr>
                </pic:pic>
              </a:graphicData>
            </a:graphic>
          </wp:inline>
        </w:drawing>
      </w:r>
    </w:p>
    <w:p w14:paraId="2AA522F6" w14:textId="77777777" w:rsidR="006668E9" w:rsidRDefault="006668E9" w:rsidP="00B93CAB">
      <w:pPr>
        <w:jc w:val="center"/>
        <w:rPr>
          <w:rFonts w:ascii="Helvetica Neue" w:hAnsi="Helvetica Neue" w:cs="Times New Roman"/>
          <w:b/>
          <w:bCs/>
          <w:color w:val="212121"/>
          <w:sz w:val="48"/>
          <w:szCs w:val="48"/>
        </w:rPr>
      </w:pPr>
    </w:p>
    <w:p w14:paraId="1D81DCE1" w14:textId="5DBD76DD" w:rsidR="006668E9" w:rsidRDefault="00DA4282" w:rsidP="006668E9">
      <w:pPr>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We are reading M e </w:t>
      </w:r>
      <w:proofErr w:type="gramStart"/>
      <w:r>
        <w:rPr>
          <w:rFonts w:ascii="Times New Roman" w:hAnsi="Times New Roman" w:cs="Times New Roman"/>
          <w:sz w:val="32"/>
          <w:szCs w:val="32"/>
        </w:rPr>
        <w:t>a</w:t>
      </w:r>
      <w:proofErr w:type="gramEnd"/>
      <w:r>
        <w:rPr>
          <w:rFonts w:ascii="Times New Roman" w:hAnsi="Times New Roman" w:cs="Times New Roman"/>
          <w:sz w:val="32"/>
          <w:szCs w:val="32"/>
        </w:rPr>
        <w:t xml:space="preserve"> n S </w:t>
      </w:r>
      <w:r w:rsidR="006668E9">
        <w:rPr>
          <w:rFonts w:ascii="Times New Roman" w:hAnsi="Times New Roman" w:cs="Times New Roman"/>
          <w:sz w:val="32"/>
          <w:szCs w:val="32"/>
        </w:rPr>
        <w:t xml:space="preserve">o u p by Betsy </w:t>
      </w:r>
      <w:proofErr w:type="spellStart"/>
      <w:r w:rsidR="006668E9">
        <w:rPr>
          <w:rFonts w:ascii="Times New Roman" w:hAnsi="Times New Roman" w:cs="Times New Roman"/>
          <w:sz w:val="32"/>
          <w:szCs w:val="32"/>
        </w:rPr>
        <w:t>Everitt</w:t>
      </w:r>
      <w:proofErr w:type="spellEnd"/>
      <w:r w:rsidR="006668E9">
        <w:rPr>
          <w:rFonts w:ascii="Times New Roman" w:hAnsi="Times New Roman" w:cs="Times New Roman"/>
          <w:sz w:val="32"/>
          <w:szCs w:val="32"/>
        </w:rPr>
        <w:t>. Students will get to practice identifying and expressing different emotions, while making a fun soup in the process. In addition, we are kicking off the month with our very own Kauri Sue Winter Olympics! Every student will be</w:t>
      </w:r>
    </w:p>
    <w:p w14:paraId="2753FB24" w14:textId="580AA460" w:rsidR="006668E9" w:rsidRDefault="006668E9" w:rsidP="006668E9">
      <w:pPr>
        <w:autoSpaceDE w:val="0"/>
        <w:autoSpaceDN w:val="0"/>
        <w:adjustRightInd w:val="0"/>
        <w:rPr>
          <w:rFonts w:ascii="Times New Roman" w:hAnsi="Times New Roman" w:cs="Times New Roman"/>
          <w:sz w:val="32"/>
          <w:szCs w:val="32"/>
        </w:rPr>
      </w:pPr>
      <w:proofErr w:type="gramStart"/>
      <w:r>
        <w:rPr>
          <w:rFonts w:ascii="Times New Roman" w:hAnsi="Times New Roman" w:cs="Times New Roman"/>
          <w:sz w:val="32"/>
          <w:szCs w:val="32"/>
        </w:rPr>
        <w:t>given</w:t>
      </w:r>
      <w:proofErr w:type="gramEnd"/>
      <w:r>
        <w:rPr>
          <w:rFonts w:ascii="Times New Roman" w:hAnsi="Times New Roman" w:cs="Times New Roman"/>
          <w:sz w:val="32"/>
          <w:szCs w:val="32"/>
        </w:rPr>
        <w:t xml:space="preserve"> the opportunity to participate in a Parade of Nations, pass the Olympic Torch, and choose a winter sport activity in which they have a chance to win their own Olympic medal. Moreover, during Valentine's week, students will get to practice using their attributes vocabulary (e.g., size, colors, numbers) by creating valentines for loved ones. So, a lot of</w:t>
      </w:r>
    </w:p>
    <w:p w14:paraId="473FF139" w14:textId="26EB443A" w:rsidR="006668E9" w:rsidRDefault="006668E9" w:rsidP="006668E9">
      <w:pPr>
        <w:rPr>
          <w:rFonts w:ascii="Times New Roman" w:hAnsi="Times New Roman" w:cs="Times New Roman"/>
          <w:sz w:val="32"/>
          <w:szCs w:val="32"/>
        </w:rPr>
      </w:pPr>
      <w:proofErr w:type="gramStart"/>
      <w:r>
        <w:rPr>
          <w:rFonts w:ascii="Times New Roman" w:hAnsi="Times New Roman" w:cs="Times New Roman"/>
          <w:sz w:val="32"/>
          <w:szCs w:val="32"/>
        </w:rPr>
        <w:t>exciting</w:t>
      </w:r>
      <w:proofErr w:type="gramEnd"/>
      <w:r>
        <w:rPr>
          <w:rFonts w:ascii="Times New Roman" w:hAnsi="Times New Roman" w:cs="Times New Roman"/>
          <w:sz w:val="32"/>
          <w:szCs w:val="32"/>
        </w:rPr>
        <w:t xml:space="preserve"> activities are taking place this month, and we can't wait to see you in Speech.</w:t>
      </w:r>
    </w:p>
    <w:p w14:paraId="523D19D9" w14:textId="77777777" w:rsidR="00DA4282" w:rsidRDefault="00DA4282" w:rsidP="006668E9">
      <w:pPr>
        <w:jc w:val="center"/>
        <w:rPr>
          <w:rFonts w:ascii="Times New Roman" w:hAnsi="Times New Roman" w:cs="Times New Roman"/>
          <w:sz w:val="32"/>
          <w:szCs w:val="32"/>
        </w:rPr>
      </w:pPr>
    </w:p>
    <w:p w14:paraId="20E8D29D" w14:textId="3F942913" w:rsidR="006668E9" w:rsidRDefault="006668E9" w:rsidP="006668E9">
      <w:pPr>
        <w:jc w:val="center"/>
        <w:rPr>
          <w:rFonts w:ascii="Times New Roman" w:hAnsi="Times New Roman" w:cs="Times New Roman"/>
          <w:sz w:val="32"/>
          <w:szCs w:val="32"/>
        </w:rPr>
      </w:pPr>
      <w:r>
        <w:rPr>
          <w:rFonts w:ascii="Times New Roman" w:hAnsi="Times New Roman" w:cs="Times New Roman"/>
          <w:sz w:val="32"/>
          <w:szCs w:val="32"/>
        </w:rPr>
        <w:t>Word/Concepts of the Month:</w:t>
      </w:r>
    </w:p>
    <w:p w14:paraId="450711A4" w14:textId="77777777" w:rsidR="006668E9" w:rsidRDefault="006668E9" w:rsidP="006668E9">
      <w:pPr>
        <w:autoSpaceDE w:val="0"/>
        <w:autoSpaceDN w:val="0"/>
        <w:adjustRightInd w:val="0"/>
        <w:jc w:val="center"/>
        <w:rPr>
          <w:rFonts w:ascii="Times New Roman" w:hAnsi="Times New Roman" w:cs="Times New Roman"/>
          <w:sz w:val="32"/>
          <w:szCs w:val="32"/>
        </w:rPr>
      </w:pPr>
      <w:r>
        <w:rPr>
          <w:rFonts w:ascii="Times New Roman" w:hAnsi="Times New Roman" w:cs="Times New Roman"/>
          <w:sz w:val="32"/>
          <w:szCs w:val="32"/>
        </w:rPr>
        <w:t>Emotions</w:t>
      </w:r>
    </w:p>
    <w:p w14:paraId="3B3CA1FC" w14:textId="77777777" w:rsidR="006668E9" w:rsidRDefault="006668E9" w:rsidP="006668E9">
      <w:pPr>
        <w:autoSpaceDE w:val="0"/>
        <w:autoSpaceDN w:val="0"/>
        <w:adjustRightInd w:val="0"/>
        <w:jc w:val="center"/>
        <w:rPr>
          <w:rFonts w:ascii="Times New Roman" w:hAnsi="Times New Roman" w:cs="Times New Roman"/>
          <w:sz w:val="32"/>
          <w:szCs w:val="32"/>
        </w:rPr>
      </w:pPr>
      <w:r>
        <w:rPr>
          <w:rFonts w:ascii="Times New Roman" w:hAnsi="Times New Roman" w:cs="Times New Roman"/>
          <w:sz w:val="32"/>
          <w:szCs w:val="32"/>
        </w:rPr>
        <w:t>In/ out</w:t>
      </w:r>
    </w:p>
    <w:p w14:paraId="201F1F7C" w14:textId="77777777" w:rsidR="006668E9" w:rsidRDefault="006668E9" w:rsidP="006668E9">
      <w:pPr>
        <w:autoSpaceDE w:val="0"/>
        <w:autoSpaceDN w:val="0"/>
        <w:adjustRightInd w:val="0"/>
        <w:jc w:val="center"/>
        <w:rPr>
          <w:rFonts w:ascii="Times New Roman" w:hAnsi="Times New Roman" w:cs="Times New Roman"/>
          <w:sz w:val="32"/>
          <w:szCs w:val="32"/>
        </w:rPr>
      </w:pPr>
      <w:r>
        <w:rPr>
          <w:rFonts w:ascii="Times New Roman" w:hAnsi="Times New Roman" w:cs="Times New Roman"/>
          <w:sz w:val="32"/>
          <w:szCs w:val="32"/>
        </w:rPr>
        <w:t>Up/ down</w:t>
      </w:r>
    </w:p>
    <w:p w14:paraId="650790D7" w14:textId="77777777" w:rsidR="006668E9" w:rsidRDefault="006668E9" w:rsidP="006668E9">
      <w:pPr>
        <w:autoSpaceDE w:val="0"/>
        <w:autoSpaceDN w:val="0"/>
        <w:adjustRightInd w:val="0"/>
        <w:jc w:val="center"/>
        <w:rPr>
          <w:rFonts w:ascii="Times New Roman" w:hAnsi="Times New Roman" w:cs="Times New Roman"/>
          <w:sz w:val="32"/>
          <w:szCs w:val="32"/>
        </w:rPr>
      </w:pPr>
      <w:r>
        <w:rPr>
          <w:rFonts w:ascii="Times New Roman" w:hAnsi="Times New Roman" w:cs="Times New Roman"/>
          <w:sz w:val="32"/>
          <w:szCs w:val="32"/>
        </w:rPr>
        <w:lastRenderedPageBreak/>
        <w:t>My turn/ your turn</w:t>
      </w:r>
    </w:p>
    <w:p w14:paraId="31F88443" w14:textId="6E4C7C2B" w:rsidR="006668E9" w:rsidRDefault="006668E9" w:rsidP="006668E9">
      <w:pPr>
        <w:jc w:val="center"/>
        <w:rPr>
          <w:rFonts w:ascii="Times New Roman" w:hAnsi="Times New Roman" w:cs="Times New Roman"/>
          <w:sz w:val="32"/>
          <w:szCs w:val="32"/>
        </w:rPr>
      </w:pPr>
      <w:r>
        <w:rPr>
          <w:rFonts w:ascii="Times New Roman" w:hAnsi="Times New Roman" w:cs="Times New Roman"/>
          <w:sz w:val="32"/>
          <w:szCs w:val="32"/>
        </w:rPr>
        <w:t>Size (big, medium, little)</w:t>
      </w:r>
    </w:p>
    <w:p w14:paraId="07446553" w14:textId="01F5EEF1" w:rsidR="006668E9" w:rsidRDefault="006668E9" w:rsidP="006668E9">
      <w:pPr>
        <w:jc w:val="center"/>
        <w:rPr>
          <w:rFonts w:ascii="Times New Roman" w:hAnsi="Times New Roman" w:cs="Times New Roman"/>
          <w:sz w:val="32"/>
          <w:szCs w:val="32"/>
        </w:rPr>
      </w:pPr>
      <w:r>
        <w:rPr>
          <w:rFonts w:ascii="Times New Roman" w:hAnsi="Times New Roman" w:cs="Times New Roman"/>
          <w:sz w:val="32"/>
          <w:szCs w:val="32"/>
        </w:rPr>
        <w:t>Give</w:t>
      </w:r>
    </w:p>
    <w:p w14:paraId="4D30C1D5" w14:textId="77777777" w:rsidR="00DA4282" w:rsidRDefault="00DA4282" w:rsidP="006668E9">
      <w:pPr>
        <w:jc w:val="center"/>
        <w:rPr>
          <w:rFonts w:ascii="Times New Roman" w:hAnsi="Times New Roman" w:cs="Times New Roman"/>
          <w:sz w:val="32"/>
          <w:szCs w:val="32"/>
        </w:rPr>
      </w:pPr>
    </w:p>
    <w:p w14:paraId="6288F6E5" w14:textId="77777777" w:rsidR="00DA4282" w:rsidRDefault="00DA4282" w:rsidP="006668E9">
      <w:pPr>
        <w:jc w:val="center"/>
        <w:rPr>
          <w:rFonts w:ascii="Times New Roman" w:hAnsi="Times New Roman" w:cs="Times New Roman"/>
          <w:sz w:val="32"/>
          <w:szCs w:val="32"/>
        </w:rPr>
      </w:pPr>
    </w:p>
    <w:p w14:paraId="52DC4F58" w14:textId="6ACF8006" w:rsidR="006668E9" w:rsidRDefault="00DA4282" w:rsidP="006668E9">
      <w:pPr>
        <w:jc w:val="center"/>
        <w:rPr>
          <w:rFonts w:ascii="Times New Roman" w:hAnsi="Times New Roman" w:cs="Times New Roman"/>
          <w:sz w:val="32"/>
          <w:szCs w:val="32"/>
        </w:rPr>
      </w:pPr>
      <w:r>
        <w:rPr>
          <w:rFonts w:ascii="Times New Roman" w:hAnsi="Times New Roman" w:cs="Times New Roman"/>
          <w:noProof/>
          <w:sz w:val="32"/>
          <w:szCs w:val="32"/>
        </w:rPr>
        <w:drawing>
          <wp:inline distT="0" distB="0" distL="0" distR="0" wp14:anchorId="356F481D" wp14:editId="1DF4A37D">
            <wp:extent cx="5943600" cy="27438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200px-Olympic_rings_without_rims.svg.png"/>
                    <pic:cNvPicPr/>
                  </pic:nvPicPr>
                  <pic:blipFill>
                    <a:blip r:embed="rId17">
                      <a:extLst>
                        <a:ext uri="{28A0092B-C50C-407E-A947-70E740481C1C}">
                          <a14:useLocalDpi xmlns:a14="http://schemas.microsoft.com/office/drawing/2010/main" val="0"/>
                        </a:ext>
                      </a:extLst>
                    </a:blip>
                    <a:stretch>
                      <a:fillRect/>
                    </a:stretch>
                  </pic:blipFill>
                  <pic:spPr>
                    <a:xfrm>
                      <a:off x="0" y="0"/>
                      <a:ext cx="5943600" cy="2743835"/>
                    </a:xfrm>
                    <a:prstGeom prst="rect">
                      <a:avLst/>
                    </a:prstGeom>
                  </pic:spPr>
                </pic:pic>
              </a:graphicData>
            </a:graphic>
          </wp:inline>
        </w:drawing>
      </w:r>
    </w:p>
    <w:p w14:paraId="68DCBADC" w14:textId="77777777" w:rsidR="006668E9" w:rsidRDefault="006668E9" w:rsidP="006668E9">
      <w:pPr>
        <w:jc w:val="center"/>
        <w:rPr>
          <w:rFonts w:ascii="Helvetica Neue" w:hAnsi="Helvetica Neue" w:cs="Times New Roman"/>
          <w:b/>
          <w:bCs/>
          <w:color w:val="212121"/>
          <w:sz w:val="48"/>
          <w:szCs w:val="48"/>
        </w:rPr>
      </w:pPr>
    </w:p>
    <w:p w14:paraId="3B74AC52" w14:textId="77777777" w:rsidR="00DA4282" w:rsidRDefault="00DA4282" w:rsidP="006668E9">
      <w:pPr>
        <w:jc w:val="center"/>
        <w:rPr>
          <w:rFonts w:ascii="Helvetica Neue" w:hAnsi="Helvetica Neue" w:cs="Times New Roman"/>
          <w:b/>
          <w:bCs/>
          <w:color w:val="212121"/>
          <w:sz w:val="48"/>
          <w:szCs w:val="48"/>
        </w:rPr>
      </w:pPr>
    </w:p>
    <w:p w14:paraId="0603ACAB" w14:textId="77777777" w:rsidR="00DA4282" w:rsidRDefault="00DA4282" w:rsidP="006668E9">
      <w:pPr>
        <w:jc w:val="center"/>
        <w:rPr>
          <w:rFonts w:ascii="Helvetica Neue" w:hAnsi="Helvetica Neue" w:cs="Times New Roman"/>
          <w:b/>
          <w:bCs/>
          <w:color w:val="212121"/>
          <w:sz w:val="48"/>
          <w:szCs w:val="48"/>
        </w:rPr>
      </w:pPr>
    </w:p>
    <w:p w14:paraId="5603DEA8" w14:textId="77777777" w:rsidR="00DA4282" w:rsidRDefault="00DA4282" w:rsidP="006668E9">
      <w:pPr>
        <w:jc w:val="center"/>
        <w:rPr>
          <w:rFonts w:ascii="Helvetica Neue" w:hAnsi="Helvetica Neue" w:cs="Times New Roman"/>
          <w:b/>
          <w:bCs/>
          <w:color w:val="212121"/>
          <w:sz w:val="48"/>
          <w:szCs w:val="48"/>
        </w:rPr>
      </w:pPr>
    </w:p>
    <w:p w14:paraId="6D81B842" w14:textId="77777777" w:rsidR="00DA4282" w:rsidRDefault="00DA4282" w:rsidP="006668E9">
      <w:pPr>
        <w:jc w:val="center"/>
        <w:rPr>
          <w:rFonts w:ascii="Helvetica Neue" w:hAnsi="Helvetica Neue" w:cs="Times New Roman"/>
          <w:b/>
          <w:bCs/>
          <w:color w:val="212121"/>
          <w:sz w:val="48"/>
          <w:szCs w:val="48"/>
        </w:rPr>
      </w:pPr>
    </w:p>
    <w:p w14:paraId="2486A507" w14:textId="77777777" w:rsidR="00DA4282" w:rsidRDefault="00DA4282" w:rsidP="006668E9">
      <w:pPr>
        <w:jc w:val="center"/>
        <w:rPr>
          <w:rFonts w:ascii="Helvetica Neue" w:hAnsi="Helvetica Neue" w:cs="Times New Roman"/>
          <w:b/>
          <w:bCs/>
          <w:color w:val="212121"/>
          <w:sz w:val="48"/>
          <w:szCs w:val="48"/>
        </w:rPr>
      </w:pPr>
    </w:p>
    <w:p w14:paraId="5C75CA7E" w14:textId="77777777" w:rsidR="00DA4282" w:rsidRDefault="00DA4282" w:rsidP="006668E9">
      <w:pPr>
        <w:jc w:val="center"/>
        <w:rPr>
          <w:rFonts w:ascii="Helvetica Neue" w:hAnsi="Helvetica Neue" w:cs="Times New Roman"/>
          <w:b/>
          <w:bCs/>
          <w:color w:val="212121"/>
          <w:sz w:val="48"/>
          <w:szCs w:val="48"/>
        </w:rPr>
      </w:pPr>
    </w:p>
    <w:p w14:paraId="2DE63285" w14:textId="77777777" w:rsidR="00DA4282" w:rsidRDefault="00DA4282" w:rsidP="006668E9">
      <w:pPr>
        <w:jc w:val="center"/>
        <w:rPr>
          <w:rFonts w:ascii="Helvetica Neue" w:hAnsi="Helvetica Neue" w:cs="Times New Roman"/>
          <w:b/>
          <w:bCs/>
          <w:color w:val="212121"/>
          <w:sz w:val="48"/>
          <w:szCs w:val="48"/>
        </w:rPr>
      </w:pPr>
    </w:p>
    <w:p w14:paraId="732CDD9F" w14:textId="77777777" w:rsidR="00DA4282" w:rsidRDefault="00DA4282" w:rsidP="006668E9">
      <w:pPr>
        <w:jc w:val="center"/>
        <w:rPr>
          <w:rFonts w:ascii="Helvetica Neue" w:hAnsi="Helvetica Neue" w:cs="Times New Roman"/>
          <w:b/>
          <w:bCs/>
          <w:color w:val="212121"/>
          <w:sz w:val="48"/>
          <w:szCs w:val="48"/>
        </w:rPr>
      </w:pPr>
    </w:p>
    <w:p w14:paraId="1B3F1DA4" w14:textId="77777777" w:rsidR="00DA4282" w:rsidRDefault="00DA4282" w:rsidP="006668E9">
      <w:pPr>
        <w:jc w:val="center"/>
        <w:rPr>
          <w:rFonts w:ascii="Helvetica Neue" w:hAnsi="Helvetica Neue" w:cs="Times New Roman"/>
          <w:b/>
          <w:bCs/>
          <w:color w:val="212121"/>
          <w:sz w:val="48"/>
          <w:szCs w:val="48"/>
        </w:rPr>
      </w:pPr>
    </w:p>
    <w:p w14:paraId="5F60E03D" w14:textId="77777777" w:rsidR="00DA4282" w:rsidRDefault="00DA4282" w:rsidP="006668E9">
      <w:pPr>
        <w:jc w:val="center"/>
        <w:rPr>
          <w:rFonts w:ascii="Helvetica Neue" w:hAnsi="Helvetica Neue" w:cs="Times New Roman"/>
          <w:b/>
          <w:bCs/>
          <w:color w:val="212121"/>
          <w:sz w:val="48"/>
          <w:szCs w:val="48"/>
        </w:rPr>
      </w:pPr>
    </w:p>
    <w:p w14:paraId="486E0A03" w14:textId="6C5BDD90" w:rsidR="00B93CAB" w:rsidRPr="00B93CAB" w:rsidRDefault="000F6459" w:rsidP="00B93CAB">
      <w:pPr>
        <w:jc w:val="center"/>
        <w:rPr>
          <w:rFonts w:ascii="Helvetica Neue" w:hAnsi="Helvetica Neue" w:cs="Times New Roman"/>
          <w:b/>
          <w:bCs/>
          <w:color w:val="212121"/>
          <w:sz w:val="48"/>
          <w:szCs w:val="48"/>
        </w:rPr>
      </w:pPr>
      <w:r>
        <w:rPr>
          <w:rFonts w:ascii="Helvetica Neue" w:hAnsi="Helvetica Neue" w:cs="Times New Roman"/>
          <w:b/>
          <w:bCs/>
          <w:color w:val="212121"/>
          <w:sz w:val="48"/>
          <w:szCs w:val="48"/>
        </w:rPr>
        <w:lastRenderedPageBreak/>
        <w:t>Notes f</w:t>
      </w:r>
      <w:r w:rsidR="00B93CAB">
        <w:rPr>
          <w:rFonts w:ascii="Helvetica Neue" w:hAnsi="Helvetica Neue" w:cs="Times New Roman"/>
          <w:b/>
          <w:bCs/>
          <w:color w:val="212121"/>
          <w:sz w:val="48"/>
          <w:szCs w:val="48"/>
        </w:rPr>
        <w:t>rom Nursing</w:t>
      </w:r>
    </w:p>
    <w:p w14:paraId="1FA115F4" w14:textId="77777777" w:rsidR="00606889" w:rsidRPr="00A75289" w:rsidRDefault="00606889" w:rsidP="00606889">
      <w:pPr>
        <w:shd w:val="clear" w:color="auto" w:fill="FFFFFF"/>
        <w:rPr>
          <w:rFonts w:ascii="Arial" w:eastAsia="Arial" w:hAnsi="Arial" w:cs="Arial"/>
          <w:b/>
          <w:highlight w:val="white"/>
          <w:u w:val="single"/>
        </w:rPr>
      </w:pPr>
    </w:p>
    <w:p w14:paraId="01D3F0CF" w14:textId="77777777" w:rsidR="00606889" w:rsidRDefault="00606889" w:rsidP="00606889">
      <w:pPr>
        <w:rPr>
          <w:rFonts w:ascii="Arial" w:eastAsia="Arial" w:hAnsi="Arial" w:cs="Arial"/>
          <w:highlight w:val="white"/>
        </w:rPr>
      </w:pPr>
    </w:p>
    <w:p w14:paraId="369E1BDA" w14:textId="77777777" w:rsidR="000F6459" w:rsidRDefault="000F6459" w:rsidP="000F6459">
      <w:bookmarkStart w:id="1" w:name="_gjdgxs" w:colFirst="0" w:colLast="0"/>
      <w:bookmarkEnd w:id="1"/>
      <w:r>
        <w:t xml:space="preserve">Dear Parents/ Caregivers,                               </w:t>
      </w:r>
    </w:p>
    <w:p w14:paraId="6A9F3D41" w14:textId="77777777" w:rsidR="000F6459" w:rsidRDefault="000F6459" w:rsidP="000F6459">
      <w:r>
        <w:t xml:space="preserve">For your child's health and safety, we work closely with the County and State Health Departments to maintain an environment that is as healthy and clean as possible. For that reason, The Kauri Sue Hamilton School requires that students stay home if they have been ill during the night or in the morning and has any of the following symptoms: </w:t>
      </w:r>
    </w:p>
    <w:p w14:paraId="79FDD641" w14:textId="77777777" w:rsidR="000F6459" w:rsidRDefault="000F6459" w:rsidP="000F6459">
      <w:pPr>
        <w:numPr>
          <w:ilvl w:val="0"/>
          <w:numId w:val="5"/>
        </w:numPr>
        <w:pBdr>
          <w:top w:val="nil"/>
          <w:left w:val="nil"/>
          <w:bottom w:val="nil"/>
          <w:right w:val="nil"/>
          <w:between w:val="nil"/>
        </w:pBdr>
        <w:spacing w:line="276" w:lineRule="auto"/>
        <w:contextualSpacing/>
      </w:pPr>
      <w:r>
        <w:rPr>
          <w:rFonts w:ascii="Calibri" w:eastAsia="Calibri" w:hAnsi="Calibri" w:cs="Calibri"/>
          <w:b/>
          <w:color w:val="000000"/>
          <w:sz w:val="22"/>
          <w:szCs w:val="22"/>
        </w:rPr>
        <w:t>Fever</w:t>
      </w:r>
      <w:r>
        <w:rPr>
          <w:rFonts w:ascii="Calibri" w:eastAsia="Calibri" w:hAnsi="Calibri" w:cs="Calibri"/>
          <w:color w:val="000000"/>
          <w:sz w:val="22"/>
          <w:szCs w:val="22"/>
        </w:rPr>
        <w:t xml:space="preserve"> (100.</w:t>
      </w:r>
      <w:r>
        <w:t>5</w:t>
      </w:r>
      <w:r>
        <w:rPr>
          <w:rFonts w:ascii="Calibri" w:eastAsia="Calibri" w:hAnsi="Calibri" w:cs="Calibri"/>
          <w:color w:val="000000"/>
          <w:sz w:val="22"/>
          <w:szCs w:val="22"/>
        </w:rPr>
        <w:t xml:space="preserve"> degrees or higher)</w:t>
      </w:r>
      <w:r>
        <w:t>, especially when accompanied by lethargy.</w:t>
      </w:r>
    </w:p>
    <w:p w14:paraId="1A116E2E" w14:textId="77777777" w:rsidR="000F6459" w:rsidRDefault="000F6459" w:rsidP="000F6459">
      <w:pPr>
        <w:numPr>
          <w:ilvl w:val="0"/>
          <w:numId w:val="5"/>
        </w:numPr>
        <w:pBdr>
          <w:top w:val="nil"/>
          <w:left w:val="nil"/>
          <w:bottom w:val="nil"/>
          <w:right w:val="nil"/>
          <w:between w:val="nil"/>
        </w:pBdr>
        <w:spacing w:line="276" w:lineRule="auto"/>
        <w:contextualSpacing/>
      </w:pPr>
      <w:r>
        <w:rPr>
          <w:rFonts w:ascii="Calibri" w:eastAsia="Calibri" w:hAnsi="Calibri" w:cs="Calibri"/>
          <w:b/>
          <w:color w:val="000000"/>
          <w:sz w:val="22"/>
          <w:szCs w:val="22"/>
        </w:rPr>
        <w:t>Vomiting</w:t>
      </w:r>
      <w:r>
        <w:rPr>
          <w:rFonts w:ascii="Calibri" w:eastAsia="Calibri" w:hAnsi="Calibri" w:cs="Calibri"/>
          <w:color w:val="000000"/>
          <w:sz w:val="22"/>
          <w:szCs w:val="22"/>
        </w:rPr>
        <w:t xml:space="preserve"> (1 or more times within 24 hours), not related to behavioral vomiting. If your child throws up the night before and seems fine the next day, he/she is more than likely still contagious to the others. You must wait 24 hours</w:t>
      </w:r>
      <w:r>
        <w:t xml:space="preserve"> before returning to school.</w:t>
      </w:r>
    </w:p>
    <w:p w14:paraId="29BCAA36" w14:textId="77777777" w:rsidR="000F6459" w:rsidRDefault="000F6459" w:rsidP="000F6459">
      <w:pPr>
        <w:numPr>
          <w:ilvl w:val="0"/>
          <w:numId w:val="5"/>
        </w:numPr>
        <w:pBdr>
          <w:top w:val="nil"/>
          <w:left w:val="nil"/>
          <w:bottom w:val="nil"/>
          <w:right w:val="nil"/>
          <w:between w:val="nil"/>
        </w:pBdr>
        <w:spacing w:line="276" w:lineRule="auto"/>
        <w:contextualSpacing/>
      </w:pPr>
      <w:r>
        <w:rPr>
          <w:rFonts w:ascii="Calibri" w:eastAsia="Calibri" w:hAnsi="Calibri" w:cs="Calibri"/>
          <w:b/>
          <w:color w:val="000000"/>
          <w:sz w:val="22"/>
          <w:szCs w:val="22"/>
        </w:rPr>
        <w:t>Diarrhea</w:t>
      </w:r>
      <w:r>
        <w:rPr>
          <w:rFonts w:ascii="Calibri" w:eastAsia="Calibri" w:hAnsi="Calibri" w:cs="Calibri"/>
          <w:color w:val="000000"/>
          <w:sz w:val="22"/>
          <w:szCs w:val="22"/>
        </w:rPr>
        <w:t xml:space="preserve"> (2 or more times within 24 hours), </w:t>
      </w:r>
      <w:r>
        <w:rPr>
          <w:rFonts w:ascii="Calibri" w:eastAsia="Calibri" w:hAnsi="Calibri" w:cs="Calibri"/>
          <w:color w:val="000000"/>
          <w:sz w:val="22"/>
          <w:szCs w:val="22"/>
          <w:u w:val="single"/>
        </w:rPr>
        <w:t>including</w:t>
      </w:r>
      <w:r>
        <w:rPr>
          <w:rFonts w:ascii="Calibri" w:eastAsia="Calibri" w:hAnsi="Calibri" w:cs="Calibri"/>
          <w:color w:val="000000"/>
          <w:sz w:val="22"/>
          <w:szCs w:val="22"/>
        </w:rPr>
        <w:t xml:space="preserve"> medication induced diarrhea to relieve constipation. Please try to schedule clean outs for over the weekend.</w:t>
      </w:r>
    </w:p>
    <w:p w14:paraId="45DAA8BE" w14:textId="77777777" w:rsidR="000F6459" w:rsidRDefault="000F6459" w:rsidP="000F6459">
      <w:pPr>
        <w:numPr>
          <w:ilvl w:val="0"/>
          <w:numId w:val="5"/>
        </w:numPr>
        <w:pBdr>
          <w:top w:val="nil"/>
          <w:left w:val="nil"/>
          <w:bottom w:val="nil"/>
          <w:right w:val="nil"/>
          <w:between w:val="nil"/>
        </w:pBdr>
        <w:spacing w:line="276" w:lineRule="auto"/>
        <w:contextualSpacing/>
      </w:pPr>
      <w:r>
        <w:rPr>
          <w:b/>
        </w:rPr>
        <w:t>Severe cold symptoms</w:t>
      </w:r>
      <w:r>
        <w:t xml:space="preserve"> with or without fever, especially when accompanied by thickened nasal discharge. </w:t>
      </w:r>
    </w:p>
    <w:p w14:paraId="708853AB" w14:textId="77777777" w:rsidR="000F6459" w:rsidRDefault="000F6459" w:rsidP="000F6459">
      <w:pPr>
        <w:numPr>
          <w:ilvl w:val="0"/>
          <w:numId w:val="5"/>
        </w:numPr>
        <w:pBdr>
          <w:top w:val="nil"/>
          <w:left w:val="nil"/>
          <w:bottom w:val="nil"/>
          <w:right w:val="nil"/>
          <w:between w:val="nil"/>
        </w:pBdr>
        <w:spacing w:line="276" w:lineRule="auto"/>
        <w:contextualSpacing/>
      </w:pPr>
      <w:r>
        <w:rPr>
          <w:b/>
        </w:rPr>
        <w:t xml:space="preserve">Coughing </w:t>
      </w:r>
      <w:r>
        <w:t xml:space="preserve">that keeps the child up at night, worsens with increased activity or combined with other symptoms generally merits a day home from school. </w:t>
      </w:r>
    </w:p>
    <w:p w14:paraId="38FEAE60" w14:textId="77777777" w:rsidR="000F6459" w:rsidRDefault="000F6459" w:rsidP="000F6459">
      <w:pPr>
        <w:numPr>
          <w:ilvl w:val="0"/>
          <w:numId w:val="5"/>
        </w:numPr>
        <w:pBdr>
          <w:top w:val="nil"/>
          <w:left w:val="nil"/>
          <w:bottom w:val="nil"/>
          <w:right w:val="nil"/>
          <w:between w:val="nil"/>
        </w:pBdr>
        <w:spacing w:line="276" w:lineRule="auto"/>
        <w:contextualSpacing/>
      </w:pPr>
      <w:r>
        <w:t>A severe persistent earache or ear drainage may merit a trip to the doctor.</w:t>
      </w:r>
    </w:p>
    <w:p w14:paraId="1D74580B" w14:textId="77777777" w:rsidR="000F6459" w:rsidRDefault="000F6459" w:rsidP="000F6459">
      <w:pPr>
        <w:numPr>
          <w:ilvl w:val="0"/>
          <w:numId w:val="5"/>
        </w:numPr>
        <w:pBdr>
          <w:top w:val="nil"/>
          <w:left w:val="nil"/>
          <w:bottom w:val="nil"/>
          <w:right w:val="nil"/>
          <w:between w:val="nil"/>
        </w:pBdr>
        <w:spacing w:line="276" w:lineRule="auto"/>
        <w:contextualSpacing/>
      </w:pPr>
      <w:r>
        <w:rPr>
          <w:rFonts w:ascii="Calibri" w:eastAsia="Calibri" w:hAnsi="Calibri" w:cs="Calibri"/>
          <w:b/>
          <w:color w:val="000000"/>
          <w:sz w:val="22"/>
          <w:szCs w:val="22"/>
        </w:rPr>
        <w:t>Diagnosed Flu</w:t>
      </w:r>
      <w:r>
        <w:rPr>
          <w:rFonts w:ascii="Calibri" w:eastAsia="Calibri" w:hAnsi="Calibri" w:cs="Calibri"/>
          <w:color w:val="000000"/>
          <w:sz w:val="22"/>
          <w:szCs w:val="22"/>
        </w:rPr>
        <w:t xml:space="preserve"> (influenza viruses or </w:t>
      </w:r>
      <w:proofErr w:type="spellStart"/>
      <w:r>
        <w:rPr>
          <w:rFonts w:ascii="Calibri" w:eastAsia="Calibri" w:hAnsi="Calibri" w:cs="Calibri"/>
          <w:color w:val="000000"/>
          <w:sz w:val="22"/>
          <w:szCs w:val="22"/>
        </w:rPr>
        <w:t>parainfluenza</w:t>
      </w:r>
      <w:proofErr w:type="spellEnd"/>
      <w:r>
        <w:rPr>
          <w:rFonts w:ascii="Calibri" w:eastAsia="Calibri" w:hAnsi="Calibri" w:cs="Calibri"/>
          <w:color w:val="000000"/>
          <w:sz w:val="22"/>
          <w:szCs w:val="22"/>
        </w:rPr>
        <w:t xml:space="preserve"> virus) Please keep your child home until symptoms subside, typically </w:t>
      </w:r>
      <w:r>
        <w:t>3</w:t>
      </w:r>
      <w:r>
        <w:rPr>
          <w:rFonts w:ascii="Calibri" w:eastAsia="Calibri" w:hAnsi="Calibri" w:cs="Calibri"/>
          <w:color w:val="000000"/>
          <w:sz w:val="22"/>
          <w:szCs w:val="22"/>
        </w:rPr>
        <w:t xml:space="preserve">-7 days. </w:t>
      </w:r>
    </w:p>
    <w:p w14:paraId="13625632" w14:textId="77777777" w:rsidR="000F6459" w:rsidRDefault="000F6459" w:rsidP="000F6459">
      <w:pPr>
        <w:numPr>
          <w:ilvl w:val="0"/>
          <w:numId w:val="5"/>
        </w:numPr>
        <w:pBdr>
          <w:top w:val="nil"/>
          <w:left w:val="nil"/>
          <w:bottom w:val="nil"/>
          <w:right w:val="nil"/>
          <w:between w:val="nil"/>
        </w:pBdr>
        <w:spacing w:line="276" w:lineRule="auto"/>
        <w:contextualSpacing/>
      </w:pPr>
      <w:r>
        <w:rPr>
          <w:b/>
        </w:rPr>
        <w:t>D</w:t>
      </w:r>
      <w:r>
        <w:rPr>
          <w:rFonts w:ascii="Calibri" w:eastAsia="Calibri" w:hAnsi="Calibri" w:cs="Calibri"/>
          <w:b/>
          <w:color w:val="000000"/>
          <w:sz w:val="22"/>
          <w:szCs w:val="22"/>
        </w:rPr>
        <w:t xml:space="preserve">iagnosed strep throat, </w:t>
      </w:r>
      <w:r>
        <w:t>also any sore throat accompanied by fever and/or swollen glands.</w:t>
      </w:r>
    </w:p>
    <w:p w14:paraId="3E91787B" w14:textId="77777777" w:rsidR="000F6459" w:rsidRDefault="000F6459" w:rsidP="000F6459">
      <w:pPr>
        <w:numPr>
          <w:ilvl w:val="0"/>
          <w:numId w:val="5"/>
        </w:numPr>
        <w:pBdr>
          <w:top w:val="nil"/>
          <w:left w:val="nil"/>
          <w:bottom w:val="nil"/>
          <w:right w:val="nil"/>
          <w:between w:val="nil"/>
        </w:pBdr>
        <w:spacing w:line="276" w:lineRule="auto"/>
        <w:contextualSpacing/>
      </w:pPr>
      <w:r>
        <w:rPr>
          <w:rFonts w:ascii="Calibri" w:eastAsia="Calibri" w:hAnsi="Calibri" w:cs="Calibri"/>
          <w:b/>
          <w:color w:val="000000"/>
          <w:sz w:val="22"/>
          <w:szCs w:val="22"/>
        </w:rPr>
        <w:t>Any rash</w:t>
      </w:r>
      <w:r>
        <w:rPr>
          <w:rFonts w:ascii="Calibri" w:eastAsia="Calibri" w:hAnsi="Calibri" w:cs="Calibri"/>
          <w:color w:val="000000"/>
          <w:sz w:val="22"/>
          <w:szCs w:val="22"/>
        </w:rPr>
        <w:t xml:space="preserve"> accompanied by a fever; or any </w:t>
      </w:r>
      <w:r>
        <w:rPr>
          <w:rFonts w:ascii="Calibri" w:eastAsia="Calibri" w:hAnsi="Calibri" w:cs="Calibri"/>
          <w:b/>
          <w:color w:val="000000"/>
          <w:sz w:val="22"/>
          <w:szCs w:val="22"/>
        </w:rPr>
        <w:t xml:space="preserve">undiagnosed rash </w:t>
      </w:r>
      <w:r>
        <w:rPr>
          <w:color w:val="000000"/>
          <w:sz w:val="22"/>
          <w:szCs w:val="22"/>
        </w:rPr>
        <w:t>until seen by medical p</w:t>
      </w:r>
      <w:r>
        <w:t>rofessional and treated as necessary.</w:t>
      </w:r>
      <w:r>
        <w:rPr>
          <w:color w:val="000000"/>
          <w:sz w:val="22"/>
          <w:szCs w:val="22"/>
        </w:rPr>
        <w:t xml:space="preserve"> </w:t>
      </w:r>
    </w:p>
    <w:p w14:paraId="6DC7E8FD" w14:textId="160E6BC5" w:rsidR="000F6459" w:rsidRDefault="000F6459" w:rsidP="000F6459">
      <w:pPr>
        <w:numPr>
          <w:ilvl w:val="0"/>
          <w:numId w:val="5"/>
        </w:numPr>
        <w:pBdr>
          <w:top w:val="nil"/>
          <w:left w:val="nil"/>
          <w:bottom w:val="nil"/>
          <w:right w:val="nil"/>
          <w:between w:val="nil"/>
        </w:pBdr>
        <w:spacing w:line="276" w:lineRule="auto"/>
        <w:contextualSpacing/>
      </w:pPr>
      <w:r>
        <w:rPr>
          <w:rFonts w:ascii="Calibri" w:eastAsia="Calibri" w:hAnsi="Calibri" w:cs="Calibri"/>
          <w:b/>
          <w:color w:val="000000"/>
          <w:sz w:val="22"/>
          <w:szCs w:val="22"/>
        </w:rPr>
        <w:t>Diagnosed or suspected</w:t>
      </w:r>
      <w:r>
        <w:rPr>
          <w:rFonts w:ascii="Calibri" w:eastAsia="Calibri" w:hAnsi="Calibri" w:cs="Calibri"/>
          <w:color w:val="000000"/>
          <w:sz w:val="22"/>
          <w:szCs w:val="22"/>
        </w:rPr>
        <w:t xml:space="preserve"> </w:t>
      </w:r>
      <w:r>
        <w:rPr>
          <w:rFonts w:ascii="Calibri" w:eastAsia="Calibri" w:hAnsi="Calibri" w:cs="Calibri"/>
          <w:b/>
          <w:color w:val="000000"/>
          <w:sz w:val="22"/>
          <w:szCs w:val="22"/>
        </w:rPr>
        <w:t>Pink eye</w:t>
      </w:r>
      <w:r>
        <w:rPr>
          <w:rFonts w:ascii="Calibri" w:eastAsia="Calibri" w:hAnsi="Calibri" w:cs="Calibri"/>
          <w:color w:val="000000"/>
          <w:sz w:val="22"/>
          <w:szCs w:val="22"/>
        </w:rPr>
        <w:t xml:space="preserve"> (conjunctivitis)- until 24 hours after treatment is started or medical professional confirms it is </w:t>
      </w:r>
      <w:r>
        <w:rPr>
          <w:rFonts w:ascii="Calibri" w:eastAsia="Calibri" w:hAnsi="Calibri" w:cs="Calibri"/>
          <w:color w:val="000000"/>
          <w:sz w:val="22"/>
          <w:szCs w:val="22"/>
          <w:u w:val="single"/>
        </w:rPr>
        <w:t xml:space="preserve">not </w:t>
      </w:r>
      <w:r>
        <w:rPr>
          <w:rFonts w:ascii="Calibri" w:eastAsia="Calibri" w:hAnsi="Calibri" w:cs="Calibri"/>
          <w:color w:val="000000"/>
          <w:sz w:val="22"/>
          <w:szCs w:val="22"/>
        </w:rPr>
        <w:t>Pink eye</w:t>
      </w:r>
    </w:p>
    <w:p w14:paraId="294217BD" w14:textId="77777777" w:rsidR="000F6459" w:rsidRDefault="000F6459" w:rsidP="000F6459">
      <w:pPr>
        <w:numPr>
          <w:ilvl w:val="0"/>
          <w:numId w:val="5"/>
        </w:numPr>
        <w:pBdr>
          <w:top w:val="nil"/>
          <w:left w:val="nil"/>
          <w:bottom w:val="nil"/>
          <w:right w:val="nil"/>
          <w:between w:val="nil"/>
        </w:pBdr>
        <w:spacing w:after="200"/>
        <w:contextualSpacing/>
      </w:pPr>
      <w:r>
        <w:rPr>
          <w:rFonts w:ascii="Calibri" w:eastAsia="Calibri" w:hAnsi="Calibri" w:cs="Calibri"/>
          <w:b/>
          <w:color w:val="000000"/>
          <w:sz w:val="22"/>
          <w:szCs w:val="22"/>
        </w:rPr>
        <w:t>Any known contagious illness</w:t>
      </w:r>
      <w:r>
        <w:rPr>
          <w:rFonts w:ascii="Calibri" w:eastAsia="Calibri" w:hAnsi="Calibri" w:cs="Calibri"/>
          <w:color w:val="000000"/>
          <w:sz w:val="22"/>
          <w:szCs w:val="22"/>
        </w:rPr>
        <w:t xml:space="preserve"> until 24 hours after the first dose of an antibiotic (if bacterial infection, if viral infection they must stay home until no longer contagious per medical professional). If a child receives an antibiotic for an ear infection that child may return to school immediately if he/she has been free of other symptoms mentioned for at least 24 hours.</w:t>
      </w:r>
    </w:p>
    <w:p w14:paraId="679581CD" w14:textId="77777777" w:rsidR="000F6459" w:rsidRDefault="000F6459" w:rsidP="000F6459">
      <w:pPr>
        <w:pBdr>
          <w:bottom w:val="nil"/>
        </w:pBdr>
        <w:ind w:firstLine="720"/>
        <w:rPr>
          <w:i/>
        </w:rPr>
      </w:pPr>
      <w:r>
        <w:rPr>
          <w:rFonts w:ascii="Times New Roman" w:eastAsia="Times New Roman" w:hAnsi="Times New Roman" w:cs="Times New Roman"/>
          <w:i/>
        </w:rPr>
        <w:t>Your student will also need to stay home the next day, their bus will be cancelled and you will need to call transportation to reinstate the bus when they are well.</w:t>
      </w:r>
    </w:p>
    <w:p w14:paraId="6DA19500" w14:textId="23307BE9" w:rsidR="000F6459" w:rsidRDefault="000F6459" w:rsidP="000F6459">
      <w:pPr>
        <w:pBdr>
          <w:bottom w:val="nil"/>
        </w:pBdr>
      </w:pPr>
      <w:r>
        <w:t>Other symptoms of illness will necessitate a call to parents/caregivers and we may ask that you pick your child up. Examples include unusual paleness, unusual tiredness, deep coughs that won’t stop, wheezing, severe nasal congestion, unusual continuous crying, not eating, per</w:t>
      </w:r>
      <w:r w:rsidR="005D07A6">
        <w:t>siste</w:t>
      </w:r>
      <w:r>
        <w:t xml:space="preserve">nt stomach pains or any other symptoms which result in student being too ill to participate in activities </w:t>
      </w:r>
    </w:p>
    <w:p w14:paraId="6ADE00AE" w14:textId="77777777" w:rsidR="000F6459" w:rsidRDefault="000F6459" w:rsidP="000F6459">
      <w:pPr>
        <w:pBdr>
          <w:bottom w:val="nil"/>
        </w:pBdr>
        <w:rPr>
          <w:b/>
        </w:rPr>
      </w:pPr>
      <w:r>
        <w:rPr>
          <w:b/>
        </w:rPr>
        <w:t xml:space="preserve">Although we want your child to be comfortable, please do not give them medication that may mask his/her symptoms and send them to school when ill.  </w:t>
      </w:r>
    </w:p>
    <w:p w14:paraId="61CD11C3" w14:textId="77777777" w:rsidR="000F6459" w:rsidRDefault="000F6459" w:rsidP="000F6459">
      <w:pPr>
        <w:pBdr>
          <w:bottom w:val="nil"/>
        </w:pBdr>
      </w:pPr>
      <w:r>
        <w:lastRenderedPageBreak/>
        <w:t xml:space="preserve">You must have a backup person you can call if there’s an emergency or if your child is sick and you cannot come pick them up soon.  </w:t>
      </w:r>
      <w:r>
        <w:rPr>
          <w:b/>
        </w:rPr>
        <w:t xml:space="preserve">We ask that children be picked up within 1 hour of our phone call </w:t>
      </w:r>
      <w:r>
        <w:t>to ensure their comfort and protect others from exposure to illness.</w:t>
      </w:r>
    </w:p>
    <w:p w14:paraId="132F5E1A" w14:textId="77777777" w:rsidR="000F6459" w:rsidRDefault="000F6459" w:rsidP="000F6459">
      <w:pPr>
        <w:pBdr>
          <w:bottom w:val="nil"/>
        </w:pBdr>
      </w:pPr>
      <w:r>
        <w:t xml:space="preserve">Your child may return the following day after a temperature has returned to normal without the aid of a fever reducing medication, and the following day after the child is no longer vomiting or has diarrhea. </w:t>
      </w:r>
    </w:p>
    <w:p w14:paraId="1B39D361" w14:textId="77777777" w:rsidR="000F6459" w:rsidRDefault="000F6459" w:rsidP="000F6459">
      <w:pPr>
        <w:pBdr>
          <w:bottom w:val="nil"/>
        </w:pBdr>
        <w:rPr>
          <w:b/>
        </w:rPr>
      </w:pPr>
      <w:r>
        <w:rPr>
          <w:b/>
        </w:rPr>
        <w:t>*Please notify the school if your child has contagious illness so that we can inform other parents of the possible exposure.</w:t>
      </w:r>
    </w:p>
    <w:p w14:paraId="3AC9ED65" w14:textId="77777777" w:rsidR="00F961DB" w:rsidRPr="00B93CAB" w:rsidRDefault="00F961DB" w:rsidP="00B93CAB">
      <w:pPr>
        <w:jc w:val="center"/>
        <w:rPr>
          <w:b/>
        </w:rPr>
      </w:pPr>
    </w:p>
    <w:sectPr w:rsidR="00F961DB" w:rsidRPr="00B93CAB" w:rsidSect="00D616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Noto Sans Symbols">
    <w:charset w:val="00"/>
    <w:family w:val="auto"/>
    <w:pitch w:val="default"/>
  </w:font>
  <w:font w:name="Arial Narrow">
    <w:panose1 w:val="020B0606020202030204"/>
    <w:charset w:val="00"/>
    <w:family w:val="auto"/>
    <w:pitch w:val="variable"/>
    <w:sig w:usb0="00000287" w:usb1="00000800" w:usb2="00000000" w:usb3="00000000" w:csb0="0000009F" w:csb1="00000000"/>
  </w:font>
  <w:font w:name="Arial Black">
    <w:panose1 w:val="020B0A04020102020204"/>
    <w:charset w:val="00"/>
    <w:family w:val="auto"/>
    <w:pitch w:val="variable"/>
    <w:sig w:usb0="00000287" w:usb1="00000000" w:usb2="00000000" w:usb3="00000000" w:csb0="0000009F" w:csb1="00000000"/>
  </w:font>
  <w:font w:name="Corbel">
    <w:panose1 w:val="020B0503020204020204"/>
    <w:charset w:val="00"/>
    <w:family w:val="auto"/>
    <w:pitch w:val="variable"/>
    <w:sig w:usb0="A00002EF" w:usb1="4000A44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Bauhaus 93">
    <w:panose1 w:val="04030905020B02020C02"/>
    <w:charset w:val="00"/>
    <w:family w:val="auto"/>
    <w:pitch w:val="variable"/>
    <w:sig w:usb0="00000003" w:usb1="00000000" w:usb2="00000000" w:usb3="00000000" w:csb0="00000001" w:csb1="00000000"/>
  </w:font>
  <w:font w:name="Baskerville">
    <w:panose1 w:val="02020502070401020303"/>
    <w:charset w:val="00"/>
    <w:family w:val="auto"/>
    <w:pitch w:val="variable"/>
    <w:sig w:usb0="80000067" w:usb1="00000000" w:usb2="00000000" w:usb3="00000000" w:csb0="0000019F" w:csb1="00000000"/>
  </w:font>
  <w:font w:name="Apple Casual">
    <w:altName w:val="Calibri"/>
    <w:panose1 w:val="00010400000000000000"/>
    <w:charset w:val="00"/>
    <w:family w:val="auto"/>
    <w:pitch w:val="variable"/>
    <w:sig w:usb0="8000002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Brush Script MT">
    <w:charset w:val="86"/>
    <w:family w:val="script"/>
    <w:pitch w:val="variable"/>
    <w:sig w:usb0="00000001" w:usb1="080E0000" w:usb2="00000010" w:usb3="00000000" w:csb0="0025003B" w:csb1="00000000"/>
  </w:font>
  <w:font w:name="Snell Roundhand Black">
    <w:panose1 w:val="02000A04090000090004"/>
    <w:charset w:val="4D"/>
    <w:family w:val="auto"/>
    <w:pitch w:val="variable"/>
    <w:sig w:usb0="80000027" w:usb1="00000000" w:usb2="00000000" w:usb3="00000000" w:csb0="00000111"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Berlin Sans FB">
    <w:altName w:val="Calibri"/>
    <w:charset w:val="00"/>
    <w:family w:val="swiss"/>
    <w:pitch w:val="variable"/>
    <w:sig w:usb0="00000003" w:usb1="00000000" w:usb2="00000000" w:usb3="00000000" w:csb0="00000001" w:csb1="00000000"/>
  </w:font>
  <w:font w:name="Bell MT">
    <w:panose1 w:val="02020503060305020303"/>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C21F3"/>
    <w:multiLevelType w:val="hybridMultilevel"/>
    <w:tmpl w:val="5F8A9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F84800"/>
    <w:multiLevelType w:val="hybridMultilevel"/>
    <w:tmpl w:val="FC84DF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B3F71C7"/>
    <w:multiLevelType w:val="hybridMultilevel"/>
    <w:tmpl w:val="54C230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93F0AF9"/>
    <w:multiLevelType w:val="multilevel"/>
    <w:tmpl w:val="250E0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D30353"/>
    <w:multiLevelType w:val="hybridMultilevel"/>
    <w:tmpl w:val="8E6C5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5A51B6F"/>
    <w:multiLevelType w:val="hybridMultilevel"/>
    <w:tmpl w:val="5A365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7F51CA"/>
    <w:multiLevelType w:val="multilevel"/>
    <w:tmpl w:val="0090017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5E012003"/>
    <w:multiLevelType w:val="hybridMultilevel"/>
    <w:tmpl w:val="857C84D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ED83F38"/>
    <w:multiLevelType w:val="hybridMultilevel"/>
    <w:tmpl w:val="ED22B4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B007457"/>
    <w:multiLevelType w:val="hybridMultilevel"/>
    <w:tmpl w:val="BB4A93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9"/>
  </w:num>
  <w:num w:numId="4">
    <w:abstractNumId w:val="0"/>
  </w:num>
  <w:num w:numId="5">
    <w:abstractNumId w:val="6"/>
  </w:num>
  <w:num w:numId="6">
    <w:abstractNumId w:val="3"/>
  </w:num>
  <w:num w:numId="7">
    <w:abstractNumId w:val="8"/>
  </w:num>
  <w:num w:numId="8">
    <w:abstractNumId w:val="4"/>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889"/>
    <w:rsid w:val="00092BA0"/>
    <w:rsid w:val="000E4C86"/>
    <w:rsid w:val="000F6459"/>
    <w:rsid w:val="0011315E"/>
    <w:rsid w:val="00296944"/>
    <w:rsid w:val="00422A91"/>
    <w:rsid w:val="004C223B"/>
    <w:rsid w:val="005A0C05"/>
    <w:rsid w:val="005D07A6"/>
    <w:rsid w:val="005D303B"/>
    <w:rsid w:val="00606889"/>
    <w:rsid w:val="0061036E"/>
    <w:rsid w:val="006668E9"/>
    <w:rsid w:val="00710AF0"/>
    <w:rsid w:val="00720A4B"/>
    <w:rsid w:val="00766687"/>
    <w:rsid w:val="007B4F73"/>
    <w:rsid w:val="008059F8"/>
    <w:rsid w:val="00890564"/>
    <w:rsid w:val="00A47A0D"/>
    <w:rsid w:val="00AD53A2"/>
    <w:rsid w:val="00B02734"/>
    <w:rsid w:val="00B04D38"/>
    <w:rsid w:val="00B93CAB"/>
    <w:rsid w:val="00BC274B"/>
    <w:rsid w:val="00D07F75"/>
    <w:rsid w:val="00D616DF"/>
    <w:rsid w:val="00DA4282"/>
    <w:rsid w:val="00E07122"/>
    <w:rsid w:val="00EB5301"/>
    <w:rsid w:val="00F961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D07A4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8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6889"/>
    <w:rPr>
      <w:color w:val="0563C1" w:themeColor="hyperlink"/>
      <w:u w:val="single"/>
    </w:rPr>
  </w:style>
  <w:style w:type="paragraph" w:styleId="ListParagraph">
    <w:name w:val="List Paragraph"/>
    <w:basedOn w:val="Normal"/>
    <w:uiPriority w:val="34"/>
    <w:qFormat/>
    <w:rsid w:val="00606889"/>
    <w:pPr>
      <w:ind w:left="720"/>
      <w:contextualSpacing/>
    </w:pPr>
  </w:style>
  <w:style w:type="paragraph" w:styleId="NormalWeb">
    <w:name w:val="Normal (Web)"/>
    <w:basedOn w:val="Normal"/>
    <w:uiPriority w:val="99"/>
    <w:unhideWhenUsed/>
    <w:rsid w:val="00606889"/>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606889"/>
    <w:rPr>
      <w:i/>
    </w:rPr>
  </w:style>
  <w:style w:type="paragraph" w:customStyle="1" w:styleId="p1">
    <w:name w:val="p1"/>
    <w:basedOn w:val="Normal"/>
    <w:rsid w:val="00606889"/>
    <w:rPr>
      <w:rFonts w:ascii="Arial Narrow" w:hAnsi="Arial Narrow" w:cs="Times New Roman"/>
      <w:sz w:val="45"/>
      <w:szCs w:val="45"/>
    </w:rPr>
  </w:style>
  <w:style w:type="paragraph" w:customStyle="1" w:styleId="p2">
    <w:name w:val="p2"/>
    <w:basedOn w:val="Normal"/>
    <w:rsid w:val="00606889"/>
    <w:rPr>
      <w:rFonts w:ascii="Times New Roman" w:hAnsi="Times New Roman" w:cs="Times New Roman"/>
      <w:sz w:val="30"/>
      <w:szCs w:val="30"/>
    </w:rPr>
  </w:style>
  <w:style w:type="paragraph" w:customStyle="1" w:styleId="p3">
    <w:name w:val="p3"/>
    <w:basedOn w:val="Normal"/>
    <w:rsid w:val="00606889"/>
    <w:rPr>
      <w:rFonts w:ascii="Arial Black" w:hAnsi="Arial Black" w:cs="Times New Roman"/>
      <w:sz w:val="27"/>
      <w:szCs w:val="27"/>
    </w:rPr>
  </w:style>
  <w:style w:type="paragraph" w:customStyle="1" w:styleId="p4">
    <w:name w:val="p4"/>
    <w:basedOn w:val="Normal"/>
    <w:rsid w:val="00606889"/>
    <w:rPr>
      <w:rFonts w:ascii="Arial Black" w:hAnsi="Arial Black" w:cs="Times New Roman"/>
    </w:rPr>
  </w:style>
  <w:style w:type="paragraph" w:customStyle="1" w:styleId="p5">
    <w:name w:val="p5"/>
    <w:basedOn w:val="Normal"/>
    <w:rsid w:val="00606889"/>
    <w:rPr>
      <w:rFonts w:ascii="Times New Roman" w:hAnsi="Times New Roman" w:cs="Times New Roman"/>
      <w:sz w:val="42"/>
      <w:szCs w:val="42"/>
    </w:rPr>
  </w:style>
  <w:style w:type="paragraph" w:customStyle="1" w:styleId="p6">
    <w:name w:val="p6"/>
    <w:basedOn w:val="Normal"/>
    <w:rsid w:val="00606889"/>
    <w:rPr>
      <w:rFonts w:ascii="Corbel" w:hAnsi="Corbel" w:cs="Times New Roman"/>
      <w:sz w:val="21"/>
      <w:szCs w:val="21"/>
    </w:rPr>
  </w:style>
  <w:style w:type="character" w:customStyle="1" w:styleId="apple-converted-space">
    <w:name w:val="apple-converted-space"/>
    <w:basedOn w:val="DefaultParagraphFont"/>
    <w:rsid w:val="00606889"/>
  </w:style>
  <w:style w:type="paragraph" w:styleId="BalloonText">
    <w:name w:val="Balloon Text"/>
    <w:basedOn w:val="Normal"/>
    <w:link w:val="BalloonTextChar"/>
    <w:uiPriority w:val="99"/>
    <w:semiHidden/>
    <w:unhideWhenUsed/>
    <w:rsid w:val="005A0C05"/>
    <w:rPr>
      <w:rFonts w:ascii="Lucida Grande" w:hAnsi="Lucida Grande"/>
      <w:sz w:val="18"/>
      <w:szCs w:val="18"/>
    </w:rPr>
  </w:style>
  <w:style w:type="character" w:customStyle="1" w:styleId="BalloonTextChar">
    <w:name w:val="Balloon Text Char"/>
    <w:basedOn w:val="DefaultParagraphFont"/>
    <w:link w:val="BalloonText"/>
    <w:uiPriority w:val="99"/>
    <w:semiHidden/>
    <w:rsid w:val="005A0C0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8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6889"/>
    <w:rPr>
      <w:color w:val="0563C1" w:themeColor="hyperlink"/>
      <w:u w:val="single"/>
    </w:rPr>
  </w:style>
  <w:style w:type="paragraph" w:styleId="ListParagraph">
    <w:name w:val="List Paragraph"/>
    <w:basedOn w:val="Normal"/>
    <w:uiPriority w:val="34"/>
    <w:qFormat/>
    <w:rsid w:val="00606889"/>
    <w:pPr>
      <w:ind w:left="720"/>
      <w:contextualSpacing/>
    </w:pPr>
  </w:style>
  <w:style w:type="paragraph" w:styleId="NormalWeb">
    <w:name w:val="Normal (Web)"/>
    <w:basedOn w:val="Normal"/>
    <w:uiPriority w:val="99"/>
    <w:unhideWhenUsed/>
    <w:rsid w:val="00606889"/>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606889"/>
    <w:rPr>
      <w:i/>
    </w:rPr>
  </w:style>
  <w:style w:type="paragraph" w:customStyle="1" w:styleId="p1">
    <w:name w:val="p1"/>
    <w:basedOn w:val="Normal"/>
    <w:rsid w:val="00606889"/>
    <w:rPr>
      <w:rFonts w:ascii="Arial Narrow" w:hAnsi="Arial Narrow" w:cs="Times New Roman"/>
      <w:sz w:val="45"/>
      <w:szCs w:val="45"/>
    </w:rPr>
  </w:style>
  <w:style w:type="paragraph" w:customStyle="1" w:styleId="p2">
    <w:name w:val="p2"/>
    <w:basedOn w:val="Normal"/>
    <w:rsid w:val="00606889"/>
    <w:rPr>
      <w:rFonts w:ascii="Times New Roman" w:hAnsi="Times New Roman" w:cs="Times New Roman"/>
      <w:sz w:val="30"/>
      <w:szCs w:val="30"/>
    </w:rPr>
  </w:style>
  <w:style w:type="paragraph" w:customStyle="1" w:styleId="p3">
    <w:name w:val="p3"/>
    <w:basedOn w:val="Normal"/>
    <w:rsid w:val="00606889"/>
    <w:rPr>
      <w:rFonts w:ascii="Arial Black" w:hAnsi="Arial Black" w:cs="Times New Roman"/>
      <w:sz w:val="27"/>
      <w:szCs w:val="27"/>
    </w:rPr>
  </w:style>
  <w:style w:type="paragraph" w:customStyle="1" w:styleId="p4">
    <w:name w:val="p4"/>
    <w:basedOn w:val="Normal"/>
    <w:rsid w:val="00606889"/>
    <w:rPr>
      <w:rFonts w:ascii="Arial Black" w:hAnsi="Arial Black" w:cs="Times New Roman"/>
    </w:rPr>
  </w:style>
  <w:style w:type="paragraph" w:customStyle="1" w:styleId="p5">
    <w:name w:val="p5"/>
    <w:basedOn w:val="Normal"/>
    <w:rsid w:val="00606889"/>
    <w:rPr>
      <w:rFonts w:ascii="Times New Roman" w:hAnsi="Times New Roman" w:cs="Times New Roman"/>
      <w:sz w:val="42"/>
      <w:szCs w:val="42"/>
    </w:rPr>
  </w:style>
  <w:style w:type="paragraph" w:customStyle="1" w:styleId="p6">
    <w:name w:val="p6"/>
    <w:basedOn w:val="Normal"/>
    <w:rsid w:val="00606889"/>
    <w:rPr>
      <w:rFonts w:ascii="Corbel" w:hAnsi="Corbel" w:cs="Times New Roman"/>
      <w:sz w:val="21"/>
      <w:szCs w:val="21"/>
    </w:rPr>
  </w:style>
  <w:style w:type="character" w:customStyle="1" w:styleId="apple-converted-space">
    <w:name w:val="apple-converted-space"/>
    <w:basedOn w:val="DefaultParagraphFont"/>
    <w:rsid w:val="00606889"/>
  </w:style>
  <w:style w:type="paragraph" w:styleId="BalloonText">
    <w:name w:val="Balloon Text"/>
    <w:basedOn w:val="Normal"/>
    <w:link w:val="BalloonTextChar"/>
    <w:uiPriority w:val="99"/>
    <w:semiHidden/>
    <w:unhideWhenUsed/>
    <w:rsid w:val="005A0C05"/>
    <w:rPr>
      <w:rFonts w:ascii="Lucida Grande" w:hAnsi="Lucida Grande"/>
      <w:sz w:val="18"/>
      <w:szCs w:val="18"/>
    </w:rPr>
  </w:style>
  <w:style w:type="character" w:customStyle="1" w:styleId="BalloonTextChar">
    <w:name w:val="Balloon Text Char"/>
    <w:basedOn w:val="DefaultParagraphFont"/>
    <w:link w:val="BalloonText"/>
    <w:uiPriority w:val="99"/>
    <w:semiHidden/>
    <w:rsid w:val="005A0C0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jpg"/><Relationship Id="rId12" Type="http://schemas.openxmlformats.org/officeDocument/2006/relationships/hyperlink" Target="http://www.utahparentcenter.org/projects/family-to-family/supportcorddspd/" TargetMode="External"/><Relationship Id="rId13" Type="http://schemas.openxmlformats.org/officeDocument/2006/relationships/hyperlink" Target="https://dspd.utah.gov/wp-content/uploads/2017/09/Intake-Packet-IDRC-updated-1.pdf" TargetMode="External"/><Relationship Id="rId14" Type="http://schemas.openxmlformats.org/officeDocument/2006/relationships/hyperlink" Target="mailto:DSPDIntake@utah.gov" TargetMode="External"/><Relationship Id="rId15" Type="http://schemas.openxmlformats.org/officeDocument/2006/relationships/image" Target="media/image7.jpeg"/><Relationship Id="rId16" Type="http://schemas.openxmlformats.org/officeDocument/2006/relationships/image" Target="media/image8.tiff"/><Relationship Id="rId17" Type="http://schemas.openxmlformats.org/officeDocument/2006/relationships/image" Target="media/image9.pn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gif"/><Relationship Id="rId9" Type="http://schemas.openxmlformats.org/officeDocument/2006/relationships/image" Target="media/image4.png"/><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2487</Words>
  <Characters>14177</Characters>
  <Application>Microsoft Macintosh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jsd jsd</cp:lastModifiedBy>
  <cp:revision>2</cp:revision>
  <cp:lastPrinted>2018-02-06T16:15:00Z</cp:lastPrinted>
  <dcterms:created xsi:type="dcterms:W3CDTF">2018-02-06T16:15:00Z</dcterms:created>
  <dcterms:modified xsi:type="dcterms:W3CDTF">2018-02-06T16:15:00Z</dcterms:modified>
</cp:coreProperties>
</file>